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73" w:rsidRPr="00894DF3" w:rsidRDefault="00891973" w:rsidP="00891973">
      <w:pPr>
        <w:spacing w:line="440" w:lineRule="exact"/>
        <w:jc w:val="center"/>
        <w:rPr>
          <w:rFonts w:ascii="宋体" w:eastAsia="宋体" w:hAnsi="宋体"/>
          <w:b/>
          <w:sz w:val="24"/>
        </w:rPr>
      </w:pPr>
      <w:r w:rsidRPr="00894DF3">
        <w:rPr>
          <w:rFonts w:ascii="宋体" w:eastAsia="宋体" w:hAnsi="宋体" w:hint="eastAsia"/>
          <w:b/>
          <w:sz w:val="24"/>
        </w:rPr>
        <w:t>跨国公司在华经营发展情况调查问卷</w:t>
      </w:r>
    </w:p>
    <w:p w:rsidR="00891973" w:rsidRPr="00E70D02" w:rsidRDefault="00891973" w:rsidP="00891973">
      <w:pPr>
        <w:spacing w:line="440" w:lineRule="exact"/>
        <w:jc w:val="left"/>
        <w:rPr>
          <w:rFonts w:ascii="宋体" w:eastAsia="宋体" w:hAnsi="宋体"/>
        </w:rPr>
      </w:pPr>
      <w:r w:rsidRPr="00E70D02">
        <w:rPr>
          <w:rFonts w:ascii="宋体" w:eastAsia="宋体" w:hAnsi="宋体" w:hint="eastAsia"/>
        </w:rPr>
        <w:t>尊敬的企业负责人：</w:t>
      </w:r>
    </w:p>
    <w:p w:rsidR="00891973" w:rsidRDefault="00891973" w:rsidP="00891973">
      <w:pPr>
        <w:spacing w:line="440" w:lineRule="exact"/>
        <w:ind w:firstLineChars="200" w:firstLine="420"/>
        <w:jc w:val="left"/>
        <w:rPr>
          <w:rFonts w:ascii="宋体" w:eastAsia="宋体" w:hAnsi="宋体"/>
        </w:rPr>
      </w:pPr>
      <w:r w:rsidRPr="00E70D02">
        <w:rPr>
          <w:rFonts w:ascii="宋体" w:eastAsia="宋体" w:hAnsi="宋体" w:hint="eastAsia"/>
        </w:rPr>
        <w:t>您好！为了切实了解跨国公司在中国的经营发展情况，“新华网”特</w:t>
      </w:r>
      <w:r>
        <w:rPr>
          <w:rFonts w:ascii="宋体" w:eastAsia="宋体" w:hAnsi="宋体" w:hint="eastAsia"/>
        </w:rPr>
        <w:t>组织本次调研活动，并在后期会基于问卷的作答数据进行竞争力评价。为了反映跨国公司的真实情况，保证后期评价工作的准确性，殷切希望各负责人在充分了解</w:t>
      </w:r>
      <w:r w:rsidRPr="00862608">
        <w:rPr>
          <w:rFonts w:ascii="黑体" w:eastAsia="黑体" w:hAnsi="黑体" w:hint="eastAsia"/>
          <w:b/>
        </w:rPr>
        <w:t>中国子公司</w:t>
      </w:r>
      <w:r w:rsidRPr="001143D6">
        <w:rPr>
          <w:rFonts w:ascii="黑体" w:eastAsia="黑体" w:hAnsi="黑体" w:hint="eastAsia"/>
          <w:b/>
        </w:rPr>
        <w:t>上一年度（2014年）</w:t>
      </w:r>
      <w:r>
        <w:rPr>
          <w:rFonts w:ascii="宋体" w:eastAsia="宋体" w:hAnsi="宋体" w:hint="eastAsia"/>
        </w:rPr>
        <w:t>各方面情况的基础之上进行问卷作答，原始数据只用作评价分析以及学术研究，不会进行公开，谢谢您的配合！</w:t>
      </w:r>
    </w:p>
    <w:p w:rsidR="00891973" w:rsidRDefault="00891973" w:rsidP="00891973">
      <w:pPr>
        <w:spacing w:line="440" w:lineRule="exact"/>
        <w:ind w:firstLineChars="200" w:firstLine="420"/>
        <w:jc w:val="right"/>
        <w:rPr>
          <w:rFonts w:ascii="宋体" w:eastAsia="宋体" w:hAnsi="宋体"/>
        </w:rPr>
      </w:pPr>
    </w:p>
    <w:p w:rsidR="00891973" w:rsidRDefault="00891973" w:rsidP="00891973">
      <w:pPr>
        <w:wordWrap w:val="0"/>
        <w:spacing w:line="44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新华网 跨国公司在华竞争力评价课题组</w:t>
      </w:r>
    </w:p>
    <w:p w:rsidR="00891973" w:rsidRDefault="00891973" w:rsidP="00891973">
      <w:pPr>
        <w:spacing w:line="44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2015年11月</w:t>
      </w:r>
    </w:p>
    <w:p w:rsidR="00891973" w:rsidRPr="00894DF3" w:rsidRDefault="00891973" w:rsidP="000E4A24">
      <w:pPr>
        <w:spacing w:line="440" w:lineRule="exact"/>
        <w:jc w:val="left"/>
        <w:rPr>
          <w:rFonts w:ascii="宋体" w:eastAsia="宋体" w:hAnsi="宋体"/>
          <w:b/>
        </w:rPr>
      </w:pPr>
      <w:r w:rsidRPr="00894DF3">
        <w:rPr>
          <w:rFonts w:ascii="宋体" w:eastAsia="宋体" w:hAnsi="宋体" w:hint="eastAsia"/>
          <w:b/>
        </w:rPr>
        <w:t>一、企业基本信息情况调研表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620"/>
        <w:gridCol w:w="608"/>
        <w:gridCol w:w="752"/>
        <w:gridCol w:w="1412"/>
        <w:gridCol w:w="1420"/>
        <w:gridCol w:w="567"/>
        <w:gridCol w:w="708"/>
        <w:gridCol w:w="1418"/>
      </w:tblGrid>
      <w:tr w:rsidR="00891973" w:rsidRPr="00CA2356" w:rsidTr="002728C9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企业名称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华时间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91973" w:rsidRPr="00CA2356" w:rsidTr="002728C9">
        <w:trPr>
          <w:trHeight w:val="51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企业注册地址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注册资金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万元</w:t>
            </w:r>
          </w:p>
        </w:tc>
      </w:tr>
      <w:tr w:rsidR="00891973" w:rsidRPr="00CA2356" w:rsidTr="002728C9">
        <w:trPr>
          <w:trHeight w:val="51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姓</w:t>
            </w:r>
            <w:r w:rsidRPr="00CA2356">
              <w:rPr>
                <w:rFonts w:ascii="宋体" w:eastAsia="宋体" w:hAnsi="宋体"/>
                <w:szCs w:val="21"/>
              </w:rPr>
              <w:t xml:space="preserve">   名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职务（部门）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3" w:rsidRPr="00E01873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E01873">
              <w:rPr>
                <w:rFonts w:ascii="宋体" w:eastAsia="宋体" w:hAnsi="宋体" w:hint="eastAsia"/>
                <w:szCs w:val="21"/>
              </w:rPr>
              <w:t>电话（区号）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E01873" w:rsidRDefault="00891973" w:rsidP="00A517E0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</w:tr>
      <w:tr w:rsidR="00891973" w:rsidRPr="00CA2356" w:rsidTr="002728C9">
        <w:trPr>
          <w:trHeight w:val="51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填表人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3" w:rsidRPr="00E01873" w:rsidRDefault="00E018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E01873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91973" w:rsidRPr="00CA2356" w:rsidTr="002728C9">
        <w:trPr>
          <w:trHeight w:val="51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企业所属行业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行业代码（</w:t>
            </w:r>
            <w:proofErr w:type="gramStart"/>
            <w:r w:rsidRPr="00CA2356">
              <w:rPr>
                <w:rFonts w:ascii="宋体" w:eastAsia="宋体" w:hAnsi="宋体" w:hint="eastAsia"/>
                <w:szCs w:val="21"/>
              </w:rPr>
              <w:t>见企业</w:t>
            </w:r>
            <w:proofErr w:type="gramEnd"/>
            <w:r w:rsidRPr="00CA2356">
              <w:rPr>
                <w:rFonts w:ascii="宋体" w:eastAsia="宋体" w:hAnsi="宋体" w:hint="eastAsia"/>
                <w:szCs w:val="21"/>
              </w:rPr>
              <w:t>所属行业分类表）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91973" w:rsidRPr="00CA2356" w:rsidTr="002728C9">
        <w:trPr>
          <w:trHeight w:val="51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A2356">
              <w:rPr>
                <w:rFonts w:ascii="宋体" w:eastAsia="宋体" w:hAnsi="宋体" w:cs="宋体" w:hint="eastAsia"/>
                <w:szCs w:val="21"/>
              </w:rPr>
              <w:t>主营业务领域（请填写主营业务的行业代码及其占比，并按降序排列，具体请参见企业所属行业分类表）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 w:cs="宋体"/>
                <w:szCs w:val="21"/>
              </w:rPr>
            </w:pPr>
            <w:r w:rsidRPr="00CA2356">
              <w:rPr>
                <w:rFonts w:ascii="宋体" w:eastAsia="宋体" w:hAnsi="宋体" w:cs="宋体" w:hint="eastAsia"/>
                <w:szCs w:val="21"/>
              </w:rPr>
              <w:t>主营1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CA2356">
              <w:rPr>
                <w:rFonts w:ascii="宋体" w:eastAsia="宋体" w:hAnsi="宋体" w:cs="宋体" w:hint="eastAsia"/>
                <w:szCs w:val="21"/>
              </w:rPr>
              <w:t>占营收</w:t>
            </w:r>
            <w:proofErr w:type="gramEnd"/>
            <w:r w:rsidRPr="00CA2356">
              <w:rPr>
                <w:rFonts w:ascii="宋体" w:eastAsia="宋体" w:hAnsi="宋体" w:cs="宋体" w:hint="eastAsia"/>
                <w:szCs w:val="21"/>
              </w:rPr>
              <w:t>总额比例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431BAC" w:rsidP="0025629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  <w:r w:rsidR="00F011F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891973" w:rsidRPr="00CA2356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891973" w:rsidRPr="00CA2356" w:rsidTr="002728C9">
        <w:trPr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 w:cs="宋体"/>
                <w:szCs w:val="21"/>
              </w:rPr>
            </w:pPr>
            <w:r w:rsidRPr="00CA2356">
              <w:rPr>
                <w:rFonts w:ascii="宋体" w:eastAsia="宋体" w:hAnsi="宋体" w:cs="宋体" w:hint="eastAsia"/>
                <w:szCs w:val="21"/>
              </w:rPr>
              <w:t>主营2</w:t>
            </w:r>
            <w:bookmarkStart w:id="0" w:name="_GoBack"/>
            <w:bookmarkEnd w:id="0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CA2356">
              <w:rPr>
                <w:rFonts w:ascii="宋体" w:eastAsia="宋体" w:hAnsi="宋体" w:cs="宋体" w:hint="eastAsia"/>
                <w:szCs w:val="21"/>
              </w:rPr>
              <w:t>占营收</w:t>
            </w:r>
            <w:proofErr w:type="gramEnd"/>
            <w:r w:rsidRPr="00CA2356">
              <w:rPr>
                <w:rFonts w:ascii="宋体" w:eastAsia="宋体" w:hAnsi="宋体" w:cs="宋体" w:hint="eastAsia"/>
                <w:szCs w:val="21"/>
              </w:rPr>
              <w:t>总额比例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431BAC" w:rsidP="0025629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</w:t>
            </w:r>
            <w:r w:rsidR="00891973" w:rsidRPr="00CA2356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891973" w:rsidRPr="00CA2356" w:rsidTr="002728C9">
        <w:trPr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主营3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CA2356">
              <w:rPr>
                <w:rFonts w:ascii="宋体" w:eastAsia="宋体" w:hAnsi="宋体" w:cs="宋体" w:hint="eastAsia"/>
                <w:szCs w:val="21"/>
              </w:rPr>
              <w:t>占营收</w:t>
            </w:r>
            <w:proofErr w:type="gramEnd"/>
            <w:r w:rsidRPr="00CA2356">
              <w:rPr>
                <w:rFonts w:ascii="宋体" w:eastAsia="宋体" w:hAnsi="宋体" w:cs="宋体" w:hint="eastAsia"/>
                <w:szCs w:val="21"/>
              </w:rPr>
              <w:t>总额比例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431BAC" w:rsidP="00A517E0">
            <w:pPr>
              <w:ind w:right="63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25629B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891973" w:rsidRPr="00CA2356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891973" w:rsidRPr="00CA2356" w:rsidTr="002728C9">
        <w:trPr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主营4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CA2356">
              <w:rPr>
                <w:rFonts w:ascii="宋体" w:eastAsia="宋体" w:hAnsi="宋体" w:cs="宋体" w:hint="eastAsia"/>
                <w:szCs w:val="21"/>
              </w:rPr>
              <w:t>占营收</w:t>
            </w:r>
            <w:proofErr w:type="gramEnd"/>
            <w:r w:rsidRPr="00CA2356">
              <w:rPr>
                <w:rFonts w:ascii="宋体" w:eastAsia="宋体" w:hAnsi="宋体" w:cs="宋体" w:hint="eastAsia"/>
                <w:szCs w:val="21"/>
              </w:rPr>
              <w:t>总额比例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F011F5" w:rsidP="00A517E0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891973" w:rsidRPr="00CA2356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891973" w:rsidRPr="00CA2356" w:rsidTr="002728C9">
        <w:trPr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主营5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3" w:rsidRPr="00CA2356" w:rsidRDefault="00891973" w:rsidP="00A517E0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CA2356">
              <w:rPr>
                <w:rFonts w:ascii="宋体" w:eastAsia="宋体" w:hAnsi="宋体" w:cs="宋体" w:hint="eastAsia"/>
                <w:szCs w:val="21"/>
              </w:rPr>
              <w:t>占营收</w:t>
            </w:r>
            <w:proofErr w:type="gramEnd"/>
            <w:r w:rsidRPr="00CA2356">
              <w:rPr>
                <w:rFonts w:ascii="宋体" w:eastAsia="宋体" w:hAnsi="宋体" w:cs="宋体" w:hint="eastAsia"/>
                <w:szCs w:val="21"/>
              </w:rPr>
              <w:t>总额比例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F011F5" w:rsidP="00A517E0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891973" w:rsidRPr="00CA2356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891973" w:rsidRPr="00CA2356" w:rsidTr="002728C9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指标（万元）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2728C9" w:rsidP="002728C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728C9">
              <w:rPr>
                <w:rFonts w:ascii="Times New Roman" w:eastAsia="宋体" w:hAnsi="Times New Roman" w:cs="Times New Roman"/>
                <w:b/>
                <w:szCs w:val="21"/>
              </w:rPr>
              <w:t>1.1</w:t>
            </w:r>
            <w:r w:rsidR="00891973" w:rsidRPr="00CA2356">
              <w:rPr>
                <w:rFonts w:ascii="宋体" w:eastAsia="宋体" w:hAnsi="宋体" w:hint="eastAsia"/>
                <w:szCs w:val="21"/>
              </w:rPr>
              <w:t>营收总额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2728C9" w:rsidP="002728C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728C9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2728C9">
              <w:rPr>
                <w:rFonts w:ascii="Times New Roman" w:eastAsia="宋体" w:hAnsi="Times New Roman" w:cs="Times New Roman"/>
                <w:b/>
                <w:szCs w:val="21"/>
              </w:rPr>
              <w:t>.2</w:t>
            </w:r>
            <w:r w:rsidR="00891973" w:rsidRPr="00CA2356">
              <w:rPr>
                <w:rFonts w:ascii="宋体" w:eastAsia="宋体" w:hAnsi="宋体" w:hint="eastAsia"/>
                <w:szCs w:val="21"/>
              </w:rPr>
              <w:t>利润总额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2728C9" w:rsidP="002728C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728C9">
              <w:rPr>
                <w:rFonts w:ascii="Times New Roman" w:eastAsia="宋体" w:hAnsi="Times New Roman" w:cs="Times New Roman" w:hint="eastAsia"/>
                <w:b/>
                <w:szCs w:val="21"/>
              </w:rPr>
              <w:t>1.3</w:t>
            </w:r>
            <w:r w:rsidR="00891973" w:rsidRPr="00CA2356">
              <w:rPr>
                <w:rFonts w:ascii="宋体" w:eastAsia="宋体" w:hAnsi="宋体" w:hint="eastAsia"/>
                <w:szCs w:val="21"/>
              </w:rPr>
              <w:t>税后净利润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2728C9" w:rsidP="002728C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728C9">
              <w:rPr>
                <w:rFonts w:ascii="Times New Roman" w:eastAsia="宋体" w:hAnsi="Times New Roman" w:cs="Times New Roman" w:hint="eastAsia"/>
                <w:b/>
                <w:szCs w:val="21"/>
              </w:rPr>
              <w:t>1.4</w:t>
            </w:r>
            <w:r w:rsidR="00891973" w:rsidRPr="00CA2356">
              <w:rPr>
                <w:rFonts w:ascii="宋体" w:eastAsia="宋体" w:hAnsi="宋体" w:hint="eastAsia"/>
                <w:szCs w:val="21"/>
              </w:rPr>
              <w:t>资产总额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2728C9" w:rsidRDefault="002728C9" w:rsidP="002728C9">
            <w:pPr>
              <w:jc w:val="center"/>
              <w:rPr>
                <w:rFonts w:ascii="宋体" w:eastAsia="宋体" w:hAnsi="宋体"/>
                <w:szCs w:val="21"/>
              </w:rPr>
            </w:pPr>
            <w:r w:rsidRPr="002728C9">
              <w:rPr>
                <w:rFonts w:ascii="Times New Roman" w:eastAsia="宋体" w:hAnsi="Times New Roman" w:cs="Times New Roman" w:hint="eastAsia"/>
                <w:b/>
                <w:szCs w:val="21"/>
              </w:rPr>
              <w:t>1.5</w:t>
            </w:r>
            <w:r w:rsidR="00891973" w:rsidRPr="00CA2356">
              <w:rPr>
                <w:rFonts w:ascii="宋体" w:eastAsia="宋体" w:hAnsi="宋体" w:hint="eastAsia"/>
                <w:szCs w:val="21"/>
              </w:rPr>
              <w:t>固定资产净值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2728C9" w:rsidP="002728C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728C9">
              <w:rPr>
                <w:rFonts w:ascii="Times New Roman" w:eastAsia="宋体" w:hAnsi="Times New Roman" w:cs="Times New Roman" w:hint="eastAsia"/>
                <w:b/>
                <w:szCs w:val="21"/>
              </w:rPr>
              <w:t>1.6</w:t>
            </w:r>
            <w:r w:rsidR="00891973">
              <w:rPr>
                <w:rFonts w:ascii="宋体" w:eastAsia="宋体" w:hAnsi="宋体" w:cs="宋体" w:hint="eastAsia"/>
                <w:szCs w:val="21"/>
              </w:rPr>
              <w:t>负债总额</w:t>
            </w:r>
          </w:p>
        </w:tc>
      </w:tr>
      <w:tr w:rsidR="00891973" w:rsidRPr="00CA2356" w:rsidTr="002728C9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2014年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91973" w:rsidRPr="00CA2356" w:rsidTr="002728C9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2013年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91973" w:rsidRPr="00CA2356" w:rsidTr="002728C9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指标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2728C9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2728C9">
              <w:rPr>
                <w:rFonts w:ascii="Times New Roman" w:eastAsia="宋体" w:hAnsi="Times New Roman" w:cs="Times New Roman" w:hint="eastAsia"/>
                <w:b/>
                <w:szCs w:val="21"/>
              </w:rPr>
              <w:t>1.7</w:t>
            </w:r>
            <w:r w:rsidR="00891973" w:rsidRPr="00CA2356">
              <w:rPr>
                <w:rFonts w:ascii="宋体" w:eastAsia="宋体" w:hAnsi="宋体" w:hint="eastAsia"/>
                <w:szCs w:val="21"/>
              </w:rPr>
              <w:t>缴税总额</w:t>
            </w:r>
          </w:p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2728C9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2728C9">
              <w:rPr>
                <w:rFonts w:ascii="Times New Roman" w:eastAsia="宋体" w:hAnsi="Times New Roman" w:cs="Times New Roman" w:hint="eastAsia"/>
                <w:b/>
                <w:szCs w:val="21"/>
              </w:rPr>
              <w:t>1.8</w:t>
            </w:r>
            <w:r w:rsidR="00891973" w:rsidRPr="00CA2356">
              <w:rPr>
                <w:rFonts w:ascii="宋体" w:eastAsia="宋体" w:hAnsi="宋体" w:hint="eastAsia"/>
                <w:szCs w:val="21"/>
              </w:rPr>
              <w:t>研发费用</w:t>
            </w:r>
          </w:p>
          <w:p w:rsidR="00891973" w:rsidRPr="00CA2356" w:rsidRDefault="00891973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2728C9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728C9">
              <w:rPr>
                <w:rFonts w:ascii="Times New Roman" w:eastAsia="宋体" w:hAnsi="Times New Roman" w:cs="Times New Roman" w:hint="eastAsia"/>
                <w:b/>
                <w:szCs w:val="21"/>
              </w:rPr>
              <w:t>1.9</w:t>
            </w:r>
            <w:r w:rsidR="00891973">
              <w:rPr>
                <w:rFonts w:ascii="宋体" w:eastAsia="宋体" w:hAnsi="宋体" w:hint="eastAsia"/>
                <w:szCs w:val="21"/>
              </w:rPr>
              <w:t>平均存货余额（万元）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2728C9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728C9">
              <w:rPr>
                <w:rFonts w:ascii="Times New Roman" w:eastAsia="宋体" w:hAnsi="Times New Roman" w:cs="Times New Roman"/>
                <w:b/>
                <w:szCs w:val="21"/>
              </w:rPr>
              <w:t>1.10</w:t>
            </w:r>
            <w:r w:rsidR="00891973">
              <w:rPr>
                <w:rFonts w:ascii="宋体" w:eastAsia="宋体" w:hAnsi="宋体" w:cs="宋体" w:hint="eastAsia"/>
                <w:szCs w:val="21"/>
              </w:rPr>
              <w:t>管理费用总额（万元）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2728C9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728C9">
              <w:rPr>
                <w:rFonts w:ascii="Times New Roman" w:eastAsia="宋体" w:hAnsi="Times New Roman" w:cs="Times New Roman"/>
                <w:b/>
                <w:szCs w:val="21"/>
              </w:rPr>
              <w:t>1.11</w:t>
            </w:r>
            <w:r w:rsidR="00891973" w:rsidRPr="00CA2356">
              <w:rPr>
                <w:rFonts w:ascii="宋体" w:eastAsia="宋体" w:hAnsi="宋体" w:hint="eastAsia"/>
                <w:szCs w:val="21"/>
              </w:rPr>
              <w:t>年末员工人数（人）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2728C9" w:rsidP="00A517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728C9">
              <w:rPr>
                <w:rFonts w:ascii="Times New Roman" w:eastAsia="宋体" w:hAnsi="Times New Roman" w:cs="Times New Roman" w:hint="eastAsia"/>
                <w:b/>
                <w:szCs w:val="21"/>
              </w:rPr>
              <w:t>1.12</w:t>
            </w:r>
            <w:r w:rsidR="00891973">
              <w:rPr>
                <w:rFonts w:ascii="宋体" w:eastAsia="宋体" w:hAnsi="宋体" w:cs="宋体" w:hint="eastAsia"/>
                <w:szCs w:val="21"/>
              </w:rPr>
              <w:t>中国市场占有率（%）</w:t>
            </w:r>
          </w:p>
        </w:tc>
      </w:tr>
      <w:tr w:rsidR="00891973" w:rsidRPr="00CA2356" w:rsidTr="002728C9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2014年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91973" w:rsidRPr="00CA2356" w:rsidTr="002728C9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  <w:r w:rsidRPr="00CA2356">
              <w:rPr>
                <w:rFonts w:ascii="宋体" w:eastAsia="宋体" w:hAnsi="宋体" w:hint="eastAsia"/>
                <w:szCs w:val="21"/>
              </w:rPr>
              <w:t>2013年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73" w:rsidRPr="00CA2356" w:rsidRDefault="00891973" w:rsidP="00A517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891973" w:rsidRDefault="00891973" w:rsidP="000E4A24">
      <w:pPr>
        <w:spacing w:line="440" w:lineRule="exact"/>
        <w:jc w:val="left"/>
        <w:rPr>
          <w:rFonts w:ascii="宋体" w:eastAsia="宋体" w:hAnsi="宋体" w:hint="eastAsia"/>
          <w:b/>
        </w:rPr>
      </w:pPr>
      <w:r w:rsidRPr="00894DF3">
        <w:rPr>
          <w:rFonts w:ascii="宋体" w:eastAsia="宋体" w:hAnsi="宋体" w:hint="eastAsia"/>
          <w:b/>
        </w:rPr>
        <w:lastRenderedPageBreak/>
        <w:t>二、企业发展与管理情况调研</w:t>
      </w:r>
    </w:p>
    <w:p w:rsidR="007D0D79" w:rsidRPr="00894DF3" w:rsidRDefault="007D0D79" w:rsidP="000E4A24">
      <w:pPr>
        <w:spacing w:line="440" w:lineRule="exact"/>
        <w:jc w:val="left"/>
        <w:rPr>
          <w:rFonts w:ascii="宋体" w:eastAsia="宋体" w:hAnsi="宋体"/>
          <w:b/>
        </w:rPr>
      </w:pPr>
    </w:p>
    <w:p w:rsidR="00891973" w:rsidRPr="00894DF3" w:rsidRDefault="00891973" w:rsidP="00891973">
      <w:pPr>
        <w:spacing w:line="440" w:lineRule="exact"/>
        <w:ind w:firstLineChars="200" w:firstLine="422"/>
        <w:jc w:val="left"/>
        <w:rPr>
          <w:rFonts w:ascii="宋体" w:eastAsia="宋体" w:hAnsi="宋体"/>
          <w:b/>
        </w:rPr>
      </w:pPr>
      <w:r w:rsidRPr="00894DF3">
        <w:rPr>
          <w:rFonts w:ascii="宋体" w:eastAsia="宋体" w:hAnsi="宋体" w:hint="eastAsia"/>
          <w:b/>
        </w:rPr>
        <w:t>（一）市场营销情况</w:t>
      </w:r>
    </w:p>
    <w:tbl>
      <w:tblPr>
        <w:tblStyle w:val="PlainTable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355"/>
        <w:gridCol w:w="920"/>
        <w:gridCol w:w="816"/>
        <w:gridCol w:w="816"/>
        <w:gridCol w:w="816"/>
        <w:gridCol w:w="816"/>
      </w:tblGrid>
      <w:tr w:rsidR="00637AC9" w:rsidRPr="008766E0" w:rsidTr="00F80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:rsidR="00637AC9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</w:t>
            </w:r>
          </w:p>
          <w:p w:rsidR="00A517E0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5355" w:type="dxa"/>
            <w:noWrap/>
            <w:vAlign w:val="center"/>
          </w:tcPr>
          <w:p w:rsidR="00A517E0" w:rsidRPr="00D57C1F" w:rsidRDefault="00A517E0" w:rsidP="00E01873">
            <w:pPr>
              <w:ind w:left="422" w:hangingChars="200" w:hanging="4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题项</w:t>
            </w:r>
            <w:proofErr w:type="gramEnd"/>
          </w:p>
        </w:tc>
        <w:tc>
          <w:tcPr>
            <w:tcW w:w="920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非常不同意</w:t>
            </w:r>
          </w:p>
        </w:tc>
        <w:tc>
          <w:tcPr>
            <w:tcW w:w="816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不太同意</w:t>
            </w:r>
          </w:p>
        </w:tc>
        <w:tc>
          <w:tcPr>
            <w:tcW w:w="816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一般同意</w:t>
            </w:r>
          </w:p>
        </w:tc>
        <w:tc>
          <w:tcPr>
            <w:tcW w:w="816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比较同意</w:t>
            </w:r>
          </w:p>
        </w:tc>
        <w:tc>
          <w:tcPr>
            <w:tcW w:w="816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非常同意</w:t>
            </w:r>
          </w:p>
        </w:tc>
      </w:tr>
      <w:tr w:rsidR="00A517E0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:rsidR="00A517E0" w:rsidRPr="00D57C1F" w:rsidRDefault="00A517E0" w:rsidP="00D57C1F">
            <w:pPr>
              <w:ind w:left="420" w:hangingChars="200" w:hanging="420"/>
              <w:jc w:val="left"/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1</w:t>
            </w:r>
          </w:p>
        </w:tc>
        <w:tc>
          <w:tcPr>
            <w:tcW w:w="5355" w:type="dxa"/>
            <w:noWrap/>
            <w:vAlign w:val="center"/>
          </w:tcPr>
          <w:p w:rsidR="00A517E0" w:rsidRPr="00D57C1F" w:rsidRDefault="00A517E0" w:rsidP="00D57C1F">
            <w:pPr>
              <w:ind w:left="420" w:hangingChars="200" w:hanging="4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母公司向中国子公司提供了很多营销与销售方面的知识</w:t>
            </w:r>
          </w:p>
        </w:tc>
        <w:tc>
          <w:tcPr>
            <w:tcW w:w="920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:rsidR="00A517E0" w:rsidRPr="00D57C1F" w:rsidRDefault="00A517E0" w:rsidP="00D57C1F">
            <w:pPr>
              <w:ind w:left="420" w:hangingChars="200" w:hanging="420"/>
              <w:jc w:val="left"/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2</w:t>
            </w:r>
          </w:p>
        </w:tc>
        <w:tc>
          <w:tcPr>
            <w:tcW w:w="5355" w:type="dxa"/>
            <w:noWrap/>
            <w:vAlign w:val="center"/>
          </w:tcPr>
          <w:p w:rsidR="00A517E0" w:rsidRPr="00D57C1F" w:rsidRDefault="00A517E0" w:rsidP="00D57C1F">
            <w:pPr>
              <w:ind w:left="420" w:hangingChars="200" w:hanging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母公司向中国子公司提供了很多顾客服务方面的知识</w:t>
            </w:r>
          </w:p>
        </w:tc>
        <w:tc>
          <w:tcPr>
            <w:tcW w:w="920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:rsidR="00A517E0" w:rsidRPr="00D57C1F" w:rsidRDefault="00A517E0" w:rsidP="00D57C1F">
            <w:pPr>
              <w:widowControl/>
              <w:ind w:left="420" w:hangingChars="200" w:hanging="420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55" w:type="dxa"/>
            <w:noWrap/>
            <w:vAlign w:val="center"/>
          </w:tcPr>
          <w:p w:rsidR="00A517E0" w:rsidRPr="00D57C1F" w:rsidRDefault="00A517E0" w:rsidP="00D57C1F">
            <w:pPr>
              <w:widowControl/>
              <w:ind w:left="420" w:hangingChars="200" w:hanging="4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母公司向本企业提供了很多产品设计方面的知识</w:t>
            </w:r>
          </w:p>
        </w:tc>
        <w:tc>
          <w:tcPr>
            <w:tcW w:w="920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:rsidR="00A517E0" w:rsidRPr="00D57C1F" w:rsidRDefault="00A517E0" w:rsidP="00A517E0">
            <w:pPr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4</w:t>
            </w:r>
          </w:p>
        </w:tc>
        <w:tc>
          <w:tcPr>
            <w:tcW w:w="5355" w:type="dxa"/>
            <w:noWrap/>
            <w:vAlign w:val="center"/>
          </w:tcPr>
          <w:p w:rsidR="00A517E0" w:rsidRPr="00D57C1F" w:rsidRDefault="00A517E0" w:rsidP="00A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在过去的两年中，中国子公司非常重视新产品开发</w:t>
            </w:r>
          </w:p>
        </w:tc>
        <w:tc>
          <w:tcPr>
            <w:tcW w:w="920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:rsidR="00A517E0" w:rsidRPr="00D57C1F" w:rsidRDefault="00A517E0" w:rsidP="00A517E0">
            <w:pPr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5</w:t>
            </w:r>
          </w:p>
        </w:tc>
        <w:tc>
          <w:tcPr>
            <w:tcW w:w="5355" w:type="dxa"/>
            <w:noWrap/>
          </w:tcPr>
          <w:p w:rsidR="00A517E0" w:rsidRPr="00D57C1F" w:rsidRDefault="00A517E0" w:rsidP="00A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在过去的两年中，中国子公司在促销和广告方面的支出超过行业平均水平</w:t>
            </w:r>
          </w:p>
        </w:tc>
        <w:tc>
          <w:tcPr>
            <w:tcW w:w="920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:rsidR="00A517E0" w:rsidRPr="00D57C1F" w:rsidRDefault="00A517E0" w:rsidP="00A517E0">
            <w:pPr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6</w:t>
            </w:r>
          </w:p>
        </w:tc>
        <w:tc>
          <w:tcPr>
            <w:tcW w:w="5355" w:type="dxa"/>
            <w:noWrap/>
          </w:tcPr>
          <w:p w:rsidR="00A517E0" w:rsidRPr="00D57C1F" w:rsidRDefault="00A517E0" w:rsidP="00A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中国子公司的产品线很宽</w:t>
            </w:r>
          </w:p>
        </w:tc>
        <w:tc>
          <w:tcPr>
            <w:tcW w:w="920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:rsidR="00A517E0" w:rsidRPr="00D57C1F" w:rsidRDefault="00A517E0" w:rsidP="00A517E0">
            <w:pPr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7</w:t>
            </w:r>
          </w:p>
        </w:tc>
        <w:tc>
          <w:tcPr>
            <w:tcW w:w="5355" w:type="dxa"/>
            <w:noWrap/>
          </w:tcPr>
          <w:p w:rsidR="00A517E0" w:rsidRPr="00D57C1F" w:rsidRDefault="00A517E0" w:rsidP="00A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中国子公司具有广泛的客户服务能力</w:t>
            </w:r>
          </w:p>
        </w:tc>
        <w:tc>
          <w:tcPr>
            <w:tcW w:w="920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:rsidR="00A517E0" w:rsidRPr="00D57C1F" w:rsidRDefault="00A517E0" w:rsidP="00D57C1F">
            <w:pPr>
              <w:ind w:left="420" w:hangingChars="200" w:hanging="420"/>
              <w:jc w:val="left"/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8</w:t>
            </w:r>
          </w:p>
        </w:tc>
        <w:tc>
          <w:tcPr>
            <w:tcW w:w="5355" w:type="dxa"/>
            <w:noWrap/>
          </w:tcPr>
          <w:p w:rsidR="00A517E0" w:rsidRPr="00D57C1F" w:rsidRDefault="00A517E0" w:rsidP="00D57C1F">
            <w:pPr>
              <w:ind w:left="420" w:hangingChars="200" w:hanging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中国子公司对分销渠道具有很强的影响力</w:t>
            </w:r>
          </w:p>
        </w:tc>
        <w:tc>
          <w:tcPr>
            <w:tcW w:w="920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891973" w:rsidRDefault="00891973" w:rsidP="00891973">
      <w:pPr>
        <w:spacing w:line="440" w:lineRule="exact"/>
        <w:ind w:firstLineChars="200" w:firstLine="420"/>
        <w:jc w:val="left"/>
        <w:rPr>
          <w:rFonts w:ascii="宋体" w:eastAsia="宋体" w:hAnsi="宋体" w:hint="eastAsia"/>
        </w:rPr>
      </w:pPr>
    </w:p>
    <w:p w:rsidR="007D0D79" w:rsidRDefault="007D0D79" w:rsidP="007D0D79">
      <w:pPr>
        <w:spacing w:line="440" w:lineRule="exact"/>
        <w:ind w:firstLineChars="200" w:firstLine="422"/>
        <w:jc w:val="left"/>
        <w:rPr>
          <w:rFonts w:ascii="宋体" w:eastAsia="宋体" w:hAnsi="宋体" w:hint="eastAsia"/>
          <w:b/>
        </w:rPr>
      </w:pPr>
      <w:r w:rsidRPr="00894DF3">
        <w:rPr>
          <w:rFonts w:ascii="宋体" w:eastAsia="宋体" w:hAnsi="宋体" w:hint="eastAsia"/>
          <w:b/>
        </w:rPr>
        <w:t>（二）社会责任履行情况</w:t>
      </w:r>
    </w:p>
    <w:tbl>
      <w:tblPr>
        <w:tblStyle w:val="PlainTable2"/>
        <w:tblW w:w="9986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363"/>
        <w:gridCol w:w="941"/>
        <w:gridCol w:w="813"/>
        <w:gridCol w:w="814"/>
        <w:gridCol w:w="814"/>
        <w:gridCol w:w="814"/>
      </w:tblGrid>
      <w:tr w:rsidR="007D0D79" w:rsidRPr="00D57C1F" w:rsidTr="007D0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</w:t>
            </w:r>
          </w:p>
          <w:p w:rsidR="007D0D79" w:rsidRPr="00D57C1F" w:rsidRDefault="007D0D79" w:rsidP="007D0D79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5363" w:type="dxa"/>
            <w:noWrap/>
            <w:vAlign w:val="center"/>
          </w:tcPr>
          <w:p w:rsidR="007D0D79" w:rsidRPr="00D57C1F" w:rsidRDefault="007D0D79" w:rsidP="007D0D79">
            <w:pPr>
              <w:ind w:left="422" w:hangingChars="200" w:hanging="4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题项</w:t>
            </w:r>
            <w:proofErr w:type="gramEnd"/>
          </w:p>
        </w:tc>
        <w:tc>
          <w:tcPr>
            <w:tcW w:w="941" w:type="dxa"/>
          </w:tcPr>
          <w:p w:rsidR="007D0D79" w:rsidRPr="00D57C1F" w:rsidRDefault="007D0D79" w:rsidP="007D0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非常不同意</w:t>
            </w:r>
          </w:p>
        </w:tc>
        <w:tc>
          <w:tcPr>
            <w:tcW w:w="813" w:type="dxa"/>
          </w:tcPr>
          <w:p w:rsidR="007D0D79" w:rsidRPr="00D57C1F" w:rsidRDefault="007D0D79" w:rsidP="007D0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不太同意</w:t>
            </w:r>
          </w:p>
        </w:tc>
        <w:tc>
          <w:tcPr>
            <w:tcW w:w="814" w:type="dxa"/>
          </w:tcPr>
          <w:p w:rsidR="007D0D79" w:rsidRPr="00D57C1F" w:rsidRDefault="007D0D79" w:rsidP="007D0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一般同意</w:t>
            </w:r>
          </w:p>
        </w:tc>
        <w:tc>
          <w:tcPr>
            <w:tcW w:w="814" w:type="dxa"/>
          </w:tcPr>
          <w:p w:rsidR="007D0D79" w:rsidRPr="00D57C1F" w:rsidRDefault="007D0D79" w:rsidP="007D0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比较同意</w:t>
            </w:r>
          </w:p>
        </w:tc>
        <w:tc>
          <w:tcPr>
            <w:tcW w:w="814" w:type="dxa"/>
          </w:tcPr>
          <w:p w:rsidR="007D0D79" w:rsidRPr="00D57C1F" w:rsidRDefault="007D0D79" w:rsidP="007D0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非常同意</w:t>
            </w:r>
          </w:p>
        </w:tc>
      </w:tr>
      <w:tr w:rsidR="007D0D79" w:rsidRPr="00D57C1F" w:rsidTr="007D0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widowControl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63" w:type="dxa"/>
            <w:noWrap/>
          </w:tcPr>
          <w:p w:rsidR="007D0D79" w:rsidRPr="007D0D79" w:rsidRDefault="007D0D79" w:rsidP="007D0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7D0D79">
              <w:rPr>
                <w:rFonts w:ascii="宋体" w:eastAsia="宋体" w:hAnsi="宋体" w:hint="eastAsia"/>
              </w:rPr>
              <w:t>中国子公司非常重视环保、减少污染</w:t>
            </w:r>
          </w:p>
        </w:tc>
        <w:tc>
          <w:tcPr>
            <w:tcW w:w="941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D0D79" w:rsidRPr="00D57C1F" w:rsidTr="007D0D79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widowControl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63" w:type="dxa"/>
            <w:noWrap/>
          </w:tcPr>
          <w:p w:rsidR="007D0D79" w:rsidRPr="007D0D79" w:rsidRDefault="007D0D79" w:rsidP="007D0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7D0D79">
              <w:rPr>
                <w:rFonts w:ascii="宋体" w:eastAsia="宋体" w:hAnsi="宋体" w:hint="eastAsia"/>
              </w:rPr>
              <w:t>中国子公司非常重视在环境和生态问题上所承担的责任</w:t>
            </w:r>
          </w:p>
        </w:tc>
        <w:tc>
          <w:tcPr>
            <w:tcW w:w="941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D0D79" w:rsidRPr="00D57C1F" w:rsidTr="007D0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63" w:type="dxa"/>
            <w:noWrap/>
          </w:tcPr>
          <w:p w:rsidR="007D0D79" w:rsidRPr="007D0D79" w:rsidRDefault="007D0D79" w:rsidP="007D0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7D0D79">
              <w:rPr>
                <w:rFonts w:ascii="宋体" w:eastAsia="宋体" w:hAnsi="宋体" w:hint="eastAsia"/>
              </w:rPr>
              <w:t>中国子公司建立了完善的环境管理体系</w:t>
            </w:r>
          </w:p>
        </w:tc>
        <w:tc>
          <w:tcPr>
            <w:tcW w:w="941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D0D79" w:rsidRPr="00D57C1F" w:rsidTr="007D0D79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63" w:type="dxa"/>
            <w:noWrap/>
          </w:tcPr>
          <w:p w:rsidR="007D0D79" w:rsidRPr="007D0D79" w:rsidRDefault="007D0D79" w:rsidP="007D0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7D0D79">
              <w:rPr>
                <w:rFonts w:ascii="宋体" w:eastAsia="宋体" w:hAnsi="宋体" w:hint="eastAsia"/>
              </w:rPr>
              <w:t>中国子公司在节约资源、提高资源利用效率方面做了大量工作</w:t>
            </w:r>
          </w:p>
        </w:tc>
        <w:tc>
          <w:tcPr>
            <w:tcW w:w="941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D0D79" w:rsidRPr="00D57C1F" w:rsidTr="007D0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63" w:type="dxa"/>
            <w:noWrap/>
          </w:tcPr>
          <w:p w:rsidR="007D0D79" w:rsidRPr="007D0D79" w:rsidRDefault="007D0D79" w:rsidP="007D0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7D0D79">
              <w:rPr>
                <w:rFonts w:ascii="宋体" w:eastAsia="宋体" w:hAnsi="宋体" w:hint="eastAsia"/>
              </w:rPr>
              <w:t>中国子公司在慈善、扶贫或助学等方面进行了大量捐款</w:t>
            </w:r>
          </w:p>
        </w:tc>
        <w:tc>
          <w:tcPr>
            <w:tcW w:w="941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D0D79" w:rsidRPr="00D57C1F" w:rsidTr="007D0D79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63" w:type="dxa"/>
            <w:noWrap/>
          </w:tcPr>
          <w:p w:rsidR="007D0D79" w:rsidRPr="007D0D79" w:rsidRDefault="007D0D79" w:rsidP="007D0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7D0D79">
              <w:rPr>
                <w:rFonts w:ascii="宋体" w:eastAsia="宋体" w:hAnsi="宋体" w:hint="eastAsia"/>
              </w:rPr>
              <w:t>中国子公司积极支持和参与中国的社会公益事业</w:t>
            </w:r>
          </w:p>
        </w:tc>
        <w:tc>
          <w:tcPr>
            <w:tcW w:w="941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D0D79" w:rsidRPr="00D57C1F" w:rsidTr="007D0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63" w:type="dxa"/>
            <w:noWrap/>
          </w:tcPr>
          <w:p w:rsidR="007D0D79" w:rsidRPr="007D0D79" w:rsidRDefault="007D0D79" w:rsidP="007D0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7D0D79">
              <w:rPr>
                <w:rFonts w:ascii="宋体" w:eastAsia="宋体" w:hAnsi="宋体" w:hint="eastAsia"/>
              </w:rPr>
              <w:t>中国子公司对于带动当地就业发挥了很大作用</w:t>
            </w:r>
          </w:p>
        </w:tc>
        <w:tc>
          <w:tcPr>
            <w:tcW w:w="941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D0D79" w:rsidRPr="00D57C1F" w:rsidTr="007D0D79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63" w:type="dxa"/>
            <w:noWrap/>
          </w:tcPr>
          <w:p w:rsidR="007D0D79" w:rsidRPr="007D0D79" w:rsidRDefault="007D0D79" w:rsidP="007D0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7D0D79">
              <w:rPr>
                <w:rFonts w:ascii="宋体" w:eastAsia="宋体" w:hAnsi="宋体" w:hint="eastAsia"/>
              </w:rPr>
              <w:t>中国子公司带动了中国相关产业的发展</w:t>
            </w:r>
          </w:p>
        </w:tc>
        <w:tc>
          <w:tcPr>
            <w:tcW w:w="941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D0D79" w:rsidRPr="00D57C1F" w:rsidTr="007D0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7D0D79" w:rsidRPr="00D57C1F" w:rsidRDefault="007D0D79" w:rsidP="007D0D7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63" w:type="dxa"/>
            <w:noWrap/>
          </w:tcPr>
          <w:p w:rsidR="007D0D79" w:rsidRPr="007D0D79" w:rsidRDefault="007D0D79" w:rsidP="007D0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7D0D79">
              <w:rPr>
                <w:rFonts w:ascii="宋体" w:eastAsia="宋体" w:hAnsi="宋体" w:hint="eastAsia"/>
              </w:rPr>
              <w:t>中国子公司员工的薪酬和福利待遇比同行业平均水平高</w:t>
            </w:r>
          </w:p>
        </w:tc>
        <w:tc>
          <w:tcPr>
            <w:tcW w:w="941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0D79" w:rsidRPr="00D57C1F" w:rsidRDefault="007D0D79" w:rsidP="007D0D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7D0D79" w:rsidRPr="007D0D79" w:rsidRDefault="007D0D79" w:rsidP="007D0D79">
      <w:pPr>
        <w:spacing w:line="440" w:lineRule="exact"/>
        <w:jc w:val="left"/>
        <w:rPr>
          <w:rFonts w:ascii="宋体" w:eastAsia="宋体" w:hAnsi="宋体"/>
          <w:b/>
        </w:rPr>
      </w:pPr>
    </w:p>
    <w:p w:rsidR="00891973" w:rsidRPr="00894DF3" w:rsidRDefault="00A517E0" w:rsidP="00891973">
      <w:pPr>
        <w:spacing w:line="440" w:lineRule="exact"/>
        <w:ind w:firstLineChars="200" w:firstLine="42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（</w:t>
      </w:r>
      <w:r w:rsidR="007D0D79">
        <w:rPr>
          <w:rFonts w:ascii="宋体" w:eastAsia="宋体" w:hAnsi="宋体" w:hint="eastAsia"/>
          <w:b/>
        </w:rPr>
        <w:t>三</w:t>
      </w:r>
      <w:r w:rsidR="00891973" w:rsidRPr="00894DF3">
        <w:rPr>
          <w:rFonts w:ascii="宋体" w:eastAsia="宋体" w:hAnsi="宋体" w:hint="eastAsia"/>
          <w:b/>
        </w:rPr>
        <w:t>）运营管理情况</w:t>
      </w:r>
    </w:p>
    <w:tbl>
      <w:tblPr>
        <w:tblStyle w:val="PlainTable2"/>
        <w:tblW w:w="9986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363"/>
        <w:gridCol w:w="941"/>
        <w:gridCol w:w="813"/>
        <w:gridCol w:w="814"/>
        <w:gridCol w:w="814"/>
        <w:gridCol w:w="814"/>
      </w:tblGrid>
      <w:tr w:rsidR="00766C1E" w:rsidRPr="008766E0" w:rsidTr="00F80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637AC9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</w:t>
            </w:r>
          </w:p>
          <w:p w:rsidR="00A517E0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5363" w:type="dxa"/>
            <w:noWrap/>
            <w:vAlign w:val="center"/>
          </w:tcPr>
          <w:p w:rsidR="00A517E0" w:rsidRPr="00D57C1F" w:rsidRDefault="00A517E0" w:rsidP="00E01873">
            <w:pPr>
              <w:ind w:left="422" w:hangingChars="200" w:hanging="4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题项</w:t>
            </w:r>
            <w:proofErr w:type="gramEnd"/>
          </w:p>
        </w:tc>
        <w:tc>
          <w:tcPr>
            <w:tcW w:w="941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非常不同意</w:t>
            </w:r>
          </w:p>
        </w:tc>
        <w:tc>
          <w:tcPr>
            <w:tcW w:w="813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不太同意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一般同意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比较同意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非常同意</w:t>
            </w:r>
          </w:p>
        </w:tc>
      </w:tr>
      <w:tr w:rsidR="00766C1E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A517E0">
            <w:pPr>
              <w:widowControl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63" w:type="dxa"/>
            <w:noWrap/>
            <w:vAlign w:val="center"/>
          </w:tcPr>
          <w:p w:rsidR="00A517E0" w:rsidRPr="00D57C1F" w:rsidRDefault="00A517E0" w:rsidP="00A51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母公司向中国子公司提供了很多管理方面的知识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A51F89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A517E0">
            <w:pPr>
              <w:widowControl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63" w:type="dxa"/>
            <w:noWrap/>
            <w:vAlign w:val="center"/>
          </w:tcPr>
          <w:p w:rsidR="00A517E0" w:rsidRPr="00D57C1F" w:rsidRDefault="00A517E0" w:rsidP="00A51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母公司向中国子公司提供了很多产品制造方面的知识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A51F89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中国子公司与母公司会进行技术共享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中国子公司与母公司会共同解决问题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母公司所在国的文化与中国文化有很大差异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语言是阻碍中国子公司与母公司沟通和理解的主要障碍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文化差异导致中国子公司遇到了一些问题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由于文化差异所带来的误解始终是中国子公司面临的一个问题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中国子公司与母公司之间相互信任度很高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中国子公司与母公司之间存在着良好的互信关系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中国子公司与母公司之间能够很好地相互理解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在与母公司的交流过程中，中国子公司从未感觉被误导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6C1E" w:rsidRPr="00A51F89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63" w:type="dxa"/>
            <w:noWrap/>
          </w:tcPr>
          <w:p w:rsidR="00A517E0" w:rsidRPr="00D57C1F" w:rsidRDefault="00A517E0" w:rsidP="00135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中国子公司与母公司通过现场观摩、面对面沟通等途径进行交流</w:t>
            </w:r>
          </w:p>
        </w:tc>
        <w:tc>
          <w:tcPr>
            <w:tcW w:w="941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891973" w:rsidRDefault="00891973">
      <w:pPr>
        <w:widowControl/>
        <w:jc w:val="left"/>
        <w:rPr>
          <w:rFonts w:ascii="宋体" w:eastAsia="宋体" w:hAnsi="宋体"/>
          <w:b/>
        </w:rPr>
      </w:pPr>
    </w:p>
    <w:p w:rsidR="00891973" w:rsidRDefault="00A517E0" w:rsidP="00891973">
      <w:pPr>
        <w:spacing w:line="440" w:lineRule="exact"/>
        <w:ind w:firstLineChars="200" w:firstLine="42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（</w:t>
      </w:r>
      <w:r w:rsidR="007D0D79">
        <w:rPr>
          <w:rFonts w:ascii="宋体" w:eastAsia="宋体" w:hAnsi="宋体" w:hint="eastAsia"/>
          <w:b/>
        </w:rPr>
        <w:t>四</w:t>
      </w:r>
      <w:r w:rsidR="00891973" w:rsidRPr="00894DF3">
        <w:rPr>
          <w:rFonts w:ascii="宋体" w:eastAsia="宋体" w:hAnsi="宋体" w:hint="eastAsia"/>
          <w:b/>
        </w:rPr>
        <w:t>）人力资源管理情况</w:t>
      </w:r>
    </w:p>
    <w:tbl>
      <w:tblPr>
        <w:tblStyle w:val="PlainTable2"/>
        <w:tblpPr w:leftFromText="180" w:rightFromText="180" w:vertAnchor="text" w:horzAnchor="margin" w:tblpX="6" w:tblpY="113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5350"/>
        <w:gridCol w:w="945"/>
        <w:gridCol w:w="813"/>
        <w:gridCol w:w="814"/>
        <w:gridCol w:w="814"/>
        <w:gridCol w:w="814"/>
      </w:tblGrid>
      <w:tr w:rsidR="00A517E0" w:rsidRPr="00A51F89" w:rsidTr="00F80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</w:tcPr>
          <w:p w:rsidR="00637AC9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</w:t>
            </w:r>
          </w:p>
          <w:p w:rsidR="00A517E0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5350" w:type="dxa"/>
            <w:noWrap/>
            <w:vAlign w:val="center"/>
            <w:hideMark/>
          </w:tcPr>
          <w:p w:rsidR="00A517E0" w:rsidRPr="00D57C1F" w:rsidRDefault="00A517E0" w:rsidP="00E01873">
            <w:pPr>
              <w:ind w:left="422" w:hangingChars="200" w:hanging="4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题项</w:t>
            </w:r>
            <w:proofErr w:type="gramEnd"/>
          </w:p>
        </w:tc>
        <w:tc>
          <w:tcPr>
            <w:tcW w:w="945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非常不同意</w:t>
            </w:r>
          </w:p>
        </w:tc>
        <w:tc>
          <w:tcPr>
            <w:tcW w:w="813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不太同意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一般同意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比较同意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非常同意</w:t>
            </w:r>
          </w:p>
        </w:tc>
      </w:tr>
      <w:tr w:rsidR="00A517E0" w:rsidRPr="00A51F89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</w:tcPr>
          <w:p w:rsidR="00A517E0" w:rsidRPr="00D57C1F" w:rsidRDefault="00A517E0" w:rsidP="00637AC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0" w:type="dxa"/>
            <w:noWrap/>
            <w:hideMark/>
          </w:tcPr>
          <w:p w:rsidR="00A517E0" w:rsidRPr="00D57C1F" w:rsidRDefault="00A517E0" w:rsidP="00637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与竞争对手相比，中国子公司员工的整体能力更优。</w:t>
            </w:r>
          </w:p>
        </w:tc>
        <w:tc>
          <w:tcPr>
            <w:tcW w:w="945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A51F89" w:rsidTr="00F80C8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</w:tcPr>
          <w:p w:rsidR="00A517E0" w:rsidRPr="00D57C1F" w:rsidRDefault="00A517E0" w:rsidP="00637AC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50" w:type="dxa"/>
            <w:noWrap/>
            <w:hideMark/>
          </w:tcPr>
          <w:p w:rsidR="00A517E0" w:rsidRPr="00D57C1F" w:rsidRDefault="00A517E0" w:rsidP="00637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与竞争对手相比，中国子公司员工的工作能力更优。</w:t>
            </w:r>
          </w:p>
        </w:tc>
        <w:tc>
          <w:tcPr>
            <w:tcW w:w="945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</w:tcPr>
          <w:p w:rsidR="00A517E0" w:rsidRPr="00D57C1F" w:rsidRDefault="00A517E0" w:rsidP="00637AC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50" w:type="dxa"/>
            <w:noWrap/>
            <w:hideMark/>
          </w:tcPr>
          <w:p w:rsidR="00A517E0" w:rsidRPr="00D57C1F" w:rsidRDefault="00A517E0" w:rsidP="00637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与竞争对手相比，中国子公司员工的受教育水平更高。</w:t>
            </w:r>
          </w:p>
        </w:tc>
        <w:tc>
          <w:tcPr>
            <w:tcW w:w="945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17E0" w:rsidRPr="008766E0" w:rsidTr="00F80C8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</w:tcPr>
          <w:p w:rsidR="00A517E0" w:rsidRPr="00D57C1F" w:rsidRDefault="00A517E0" w:rsidP="00637AC9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50" w:type="dxa"/>
            <w:noWrap/>
            <w:hideMark/>
          </w:tcPr>
          <w:p w:rsidR="00A517E0" w:rsidRPr="00D57C1F" w:rsidRDefault="00A517E0" w:rsidP="00637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中国子公司的员工受过高水平的培训</w:t>
            </w:r>
          </w:p>
        </w:tc>
        <w:tc>
          <w:tcPr>
            <w:tcW w:w="945" w:type="dxa"/>
            <w:vAlign w:val="center"/>
          </w:tcPr>
          <w:p w:rsidR="00A517E0" w:rsidRPr="00D57C1F" w:rsidRDefault="00A517E0" w:rsidP="00E0187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637A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A51F89" w:rsidRDefault="00A51F89" w:rsidP="00891973">
      <w:pPr>
        <w:spacing w:line="440" w:lineRule="exact"/>
        <w:ind w:firstLineChars="200" w:firstLine="422"/>
        <w:jc w:val="left"/>
        <w:rPr>
          <w:rFonts w:ascii="宋体" w:eastAsia="宋体" w:hAnsi="宋体"/>
          <w:b/>
        </w:rPr>
      </w:pPr>
    </w:p>
    <w:p w:rsidR="00891973" w:rsidRPr="00894DF3" w:rsidRDefault="00581BC4" w:rsidP="00581BC4">
      <w:pPr>
        <w:spacing w:line="440" w:lineRule="exact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  </w:t>
      </w:r>
      <w:r w:rsidR="00A517E0">
        <w:rPr>
          <w:rFonts w:ascii="宋体" w:eastAsia="宋体" w:hAnsi="宋体" w:hint="eastAsia"/>
          <w:b/>
        </w:rPr>
        <w:t>（</w:t>
      </w:r>
      <w:r w:rsidR="007D0D79">
        <w:rPr>
          <w:rFonts w:ascii="宋体" w:eastAsia="宋体" w:hAnsi="宋体" w:hint="eastAsia"/>
          <w:b/>
        </w:rPr>
        <w:t>五</w:t>
      </w:r>
      <w:r w:rsidR="00891973" w:rsidRPr="00894DF3">
        <w:rPr>
          <w:rFonts w:ascii="宋体" w:eastAsia="宋体" w:hAnsi="宋体" w:hint="eastAsia"/>
          <w:b/>
        </w:rPr>
        <w:t>）创新与研发情况</w:t>
      </w:r>
    </w:p>
    <w:tbl>
      <w:tblPr>
        <w:tblStyle w:val="PlainTable2"/>
        <w:tblW w:w="9993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436"/>
        <w:gridCol w:w="875"/>
        <w:gridCol w:w="813"/>
        <w:gridCol w:w="814"/>
        <w:gridCol w:w="814"/>
        <w:gridCol w:w="814"/>
      </w:tblGrid>
      <w:tr w:rsidR="00766C1E" w:rsidRPr="00A51F89" w:rsidTr="00F80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637AC9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</w:t>
            </w:r>
          </w:p>
          <w:p w:rsidR="00A517E0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5436" w:type="dxa"/>
            <w:noWrap/>
            <w:vAlign w:val="center"/>
          </w:tcPr>
          <w:p w:rsidR="00A517E0" w:rsidRPr="00D57C1F" w:rsidRDefault="00A517E0" w:rsidP="00E01873">
            <w:pPr>
              <w:ind w:left="422" w:hangingChars="200" w:hanging="4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57C1F">
              <w:rPr>
                <w:rFonts w:ascii="Times New Roman" w:eastAsia="宋体" w:hAnsi="Times New Roman" w:cs="Times New Roman" w:hint="eastAsia"/>
                <w:szCs w:val="21"/>
              </w:rPr>
              <w:t>题项</w:t>
            </w:r>
            <w:proofErr w:type="gramEnd"/>
          </w:p>
        </w:tc>
        <w:tc>
          <w:tcPr>
            <w:tcW w:w="875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非常不同意</w:t>
            </w:r>
          </w:p>
        </w:tc>
        <w:tc>
          <w:tcPr>
            <w:tcW w:w="813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不太同意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一般同意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比较同意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非常同意</w:t>
            </w:r>
          </w:p>
        </w:tc>
      </w:tr>
      <w:tr w:rsidR="00DB0B89" w:rsidRPr="00A51F89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D57C1F">
            <w:pPr>
              <w:ind w:left="420" w:hangingChars="200" w:hanging="420"/>
              <w:jc w:val="left"/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1</w:t>
            </w:r>
          </w:p>
        </w:tc>
        <w:tc>
          <w:tcPr>
            <w:tcW w:w="5436" w:type="dxa"/>
            <w:noWrap/>
            <w:vAlign w:val="center"/>
          </w:tcPr>
          <w:p w:rsidR="00A517E0" w:rsidRPr="00D57C1F" w:rsidRDefault="00A517E0" w:rsidP="00D57C1F">
            <w:pPr>
              <w:ind w:left="420" w:hangingChars="200" w:hanging="4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母公司向中国子公司提供了很多研究与开发方面的知识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A51F89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D57C1F">
            <w:pPr>
              <w:ind w:left="420" w:hangingChars="200" w:hanging="420"/>
              <w:jc w:val="left"/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2</w:t>
            </w:r>
          </w:p>
        </w:tc>
        <w:tc>
          <w:tcPr>
            <w:tcW w:w="5436" w:type="dxa"/>
            <w:noWrap/>
            <w:vAlign w:val="center"/>
          </w:tcPr>
          <w:p w:rsidR="00A517E0" w:rsidRPr="00D57C1F" w:rsidRDefault="00A517E0" w:rsidP="00D57C1F">
            <w:pPr>
              <w:ind w:left="420" w:hangingChars="200" w:hanging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中国子公司参加中国本土企业新产品推介会交流的次数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D57C1F">
            <w:pPr>
              <w:ind w:left="420" w:hangingChars="200" w:hanging="420"/>
              <w:jc w:val="left"/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3</w:t>
            </w:r>
          </w:p>
        </w:tc>
        <w:tc>
          <w:tcPr>
            <w:tcW w:w="5436" w:type="dxa"/>
            <w:noWrap/>
            <w:vAlign w:val="center"/>
          </w:tcPr>
          <w:p w:rsidR="00E01873" w:rsidRDefault="00A517E0" w:rsidP="00D57C1F">
            <w:pPr>
              <w:ind w:left="420" w:hangingChars="200" w:hanging="4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中国子公司邀请中国本土企业参加新产品推介会交流的</w:t>
            </w:r>
          </w:p>
          <w:p w:rsidR="00A517E0" w:rsidRPr="00D57C1F" w:rsidRDefault="00A517E0" w:rsidP="00D57C1F">
            <w:pPr>
              <w:ind w:left="420" w:hangingChars="200" w:hanging="4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次数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D57C1F">
            <w:pPr>
              <w:ind w:left="420" w:hangingChars="200" w:hanging="420"/>
              <w:jc w:val="left"/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4</w:t>
            </w:r>
          </w:p>
        </w:tc>
        <w:tc>
          <w:tcPr>
            <w:tcW w:w="5436" w:type="dxa"/>
            <w:noWrap/>
            <w:vAlign w:val="center"/>
          </w:tcPr>
          <w:p w:rsidR="00E01873" w:rsidRDefault="00A517E0" w:rsidP="00D57C1F">
            <w:pPr>
              <w:ind w:left="420" w:hangingChars="200" w:hanging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中国子公司邀请中国地区的其他跨国公司参加新产品推</w:t>
            </w:r>
          </w:p>
          <w:p w:rsidR="00A517E0" w:rsidRPr="00D57C1F" w:rsidRDefault="00A517E0" w:rsidP="00D57C1F">
            <w:pPr>
              <w:ind w:left="420" w:hangingChars="200" w:hanging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proofErr w:type="gramStart"/>
            <w:r w:rsidRPr="00D57C1F">
              <w:rPr>
                <w:rFonts w:ascii="宋体" w:eastAsia="宋体" w:hAnsi="宋体" w:hint="eastAsia"/>
              </w:rPr>
              <w:t>介</w:t>
            </w:r>
            <w:proofErr w:type="gramEnd"/>
            <w:r w:rsidRPr="00D57C1F">
              <w:rPr>
                <w:rFonts w:ascii="宋体" w:eastAsia="宋体" w:hAnsi="宋体" w:hint="eastAsia"/>
              </w:rPr>
              <w:t>会交流次数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5</w:t>
            </w:r>
          </w:p>
        </w:tc>
        <w:tc>
          <w:tcPr>
            <w:tcW w:w="5436" w:type="dxa"/>
            <w:noWrap/>
          </w:tcPr>
          <w:p w:rsidR="00A517E0" w:rsidRPr="00D57C1F" w:rsidRDefault="00A517E0" w:rsidP="00135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来自母公司的技术或活动方面的诀窍很容易进行编码（采取图纸、指南、程序等形式）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6</w:t>
            </w:r>
          </w:p>
        </w:tc>
        <w:tc>
          <w:tcPr>
            <w:tcW w:w="5436" w:type="dxa"/>
            <w:noWrap/>
          </w:tcPr>
          <w:p w:rsidR="00A517E0" w:rsidRPr="00D57C1F" w:rsidRDefault="00A517E0" w:rsidP="0013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来自母公司的技术或活动方面的诀窍非常清晰，不难理解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7</w:t>
            </w:r>
          </w:p>
        </w:tc>
        <w:tc>
          <w:tcPr>
            <w:tcW w:w="5436" w:type="dxa"/>
            <w:noWrap/>
          </w:tcPr>
          <w:p w:rsidR="00A517E0" w:rsidRPr="00D57C1F" w:rsidRDefault="00A517E0" w:rsidP="00135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在母公司向</w:t>
            </w: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</w:t>
            </w:r>
            <w:r w:rsidRPr="00D57C1F">
              <w:rPr>
                <w:rFonts w:ascii="宋体" w:eastAsia="宋体" w:hAnsi="宋体" w:hint="eastAsia"/>
              </w:rPr>
              <w:t>转移的知识中，很多难以用语言和文字直接表述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436" w:type="dxa"/>
            <w:noWrap/>
          </w:tcPr>
          <w:p w:rsidR="00A517E0" w:rsidRPr="00D57C1F" w:rsidRDefault="00A517E0" w:rsidP="0013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</w:t>
            </w:r>
            <w:r w:rsidRPr="00D57C1F">
              <w:rPr>
                <w:rFonts w:ascii="宋体" w:eastAsia="宋体" w:hAnsi="宋体" w:hint="eastAsia"/>
              </w:rPr>
              <w:t>能够理解和使用母公司向</w:t>
            </w: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</w:t>
            </w:r>
            <w:r w:rsidRPr="00D57C1F">
              <w:rPr>
                <w:rFonts w:ascii="宋体" w:eastAsia="宋体" w:hAnsi="宋体" w:hint="eastAsia"/>
              </w:rPr>
              <w:t>转移的知识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8766E0" w:rsidTr="00F8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/>
                <w:b w:val="0"/>
              </w:rPr>
            </w:pPr>
            <w:r w:rsidRPr="00D57C1F">
              <w:rPr>
                <w:rFonts w:ascii="宋体" w:eastAsia="宋体" w:hAnsi="宋体" w:hint="eastAsia"/>
                <w:b w:val="0"/>
              </w:rPr>
              <w:t>9</w:t>
            </w:r>
          </w:p>
        </w:tc>
        <w:tc>
          <w:tcPr>
            <w:tcW w:w="5436" w:type="dxa"/>
            <w:noWrap/>
          </w:tcPr>
          <w:p w:rsidR="00A517E0" w:rsidRPr="00D57C1F" w:rsidRDefault="00A517E0" w:rsidP="00135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母公司很清楚</w:t>
            </w: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</w:t>
            </w:r>
            <w:r w:rsidRPr="00D57C1F">
              <w:rPr>
                <w:rFonts w:ascii="宋体" w:eastAsia="宋体" w:hAnsi="宋体" w:hint="eastAsia"/>
              </w:rPr>
              <w:t>打算如何去使用转移而来的知识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8766E0" w:rsidTr="00F80C8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A517E0" w:rsidRPr="00D57C1F" w:rsidRDefault="00A517E0" w:rsidP="0013595D">
            <w:pPr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36" w:type="dxa"/>
            <w:noWrap/>
          </w:tcPr>
          <w:p w:rsidR="00A517E0" w:rsidRPr="00D57C1F" w:rsidRDefault="00A517E0" w:rsidP="0013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中国子公司</w:t>
            </w:r>
            <w:r w:rsidRPr="00D57C1F">
              <w:rPr>
                <w:rFonts w:ascii="宋体" w:eastAsia="宋体" w:hAnsi="宋体" w:hint="eastAsia"/>
              </w:rPr>
              <w:t>与母公司在知识上存在很大差异，使得彼此很难讨论相关技术问题</w:t>
            </w:r>
          </w:p>
        </w:tc>
        <w:tc>
          <w:tcPr>
            <w:tcW w:w="875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891973" w:rsidRDefault="00891973" w:rsidP="00891973">
      <w:pPr>
        <w:spacing w:line="440" w:lineRule="exact"/>
        <w:jc w:val="left"/>
        <w:rPr>
          <w:rFonts w:ascii="宋体" w:eastAsia="宋体" w:hAnsi="宋体"/>
        </w:rPr>
      </w:pPr>
    </w:p>
    <w:p w:rsidR="00891973" w:rsidRPr="00894DF3" w:rsidRDefault="00A517E0" w:rsidP="00891973">
      <w:pPr>
        <w:spacing w:line="440" w:lineRule="exact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 xml:space="preserve">   （</w:t>
      </w:r>
      <w:r w:rsidR="007D0D79">
        <w:rPr>
          <w:rFonts w:ascii="宋体" w:eastAsia="宋体" w:hAnsi="宋体" w:hint="eastAsia"/>
          <w:b/>
        </w:rPr>
        <w:t>六</w:t>
      </w:r>
      <w:r w:rsidR="00891973" w:rsidRPr="00894DF3">
        <w:rPr>
          <w:rFonts w:ascii="宋体" w:eastAsia="宋体" w:hAnsi="宋体" w:hint="eastAsia"/>
          <w:b/>
        </w:rPr>
        <w:t>）</w:t>
      </w:r>
      <w:r w:rsidR="00891973">
        <w:rPr>
          <w:rFonts w:ascii="宋体" w:eastAsia="宋体" w:hAnsi="宋体" w:hint="eastAsia"/>
          <w:b/>
        </w:rPr>
        <w:t>中国地区</w:t>
      </w:r>
      <w:r w:rsidR="00891973" w:rsidRPr="00894DF3">
        <w:rPr>
          <w:rFonts w:ascii="宋体" w:eastAsia="宋体" w:hAnsi="宋体" w:hint="eastAsia"/>
          <w:b/>
        </w:rPr>
        <w:t>未来战略</w:t>
      </w:r>
    </w:p>
    <w:tbl>
      <w:tblPr>
        <w:tblStyle w:val="a5"/>
        <w:tblW w:w="10000" w:type="dxa"/>
        <w:jc w:val="center"/>
        <w:tblInd w:w="-205" w:type="dxa"/>
        <w:tblLook w:val="04A0" w:firstRow="1" w:lastRow="0" w:firstColumn="1" w:lastColumn="0" w:noHBand="0" w:noVBand="1"/>
      </w:tblPr>
      <w:tblGrid>
        <w:gridCol w:w="451"/>
        <w:gridCol w:w="5427"/>
        <w:gridCol w:w="867"/>
        <w:gridCol w:w="813"/>
        <w:gridCol w:w="814"/>
        <w:gridCol w:w="814"/>
        <w:gridCol w:w="814"/>
      </w:tblGrid>
      <w:tr w:rsidR="00DB0B89" w:rsidRPr="00A51F89" w:rsidTr="00F80C85">
        <w:trPr>
          <w:trHeight w:val="350"/>
          <w:jc w:val="center"/>
        </w:trPr>
        <w:tc>
          <w:tcPr>
            <w:tcW w:w="451" w:type="dxa"/>
          </w:tcPr>
          <w:p w:rsidR="00637AC9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b/>
                <w:szCs w:val="21"/>
              </w:rPr>
              <w:t>题</w:t>
            </w:r>
          </w:p>
          <w:p w:rsidR="00A517E0" w:rsidRPr="00D57C1F" w:rsidRDefault="00637AC9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5427" w:type="dxa"/>
            <w:noWrap/>
            <w:vAlign w:val="center"/>
            <w:hideMark/>
          </w:tcPr>
          <w:p w:rsidR="00A517E0" w:rsidRPr="00D57C1F" w:rsidRDefault="00A517E0" w:rsidP="00E01873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 w:rsidRPr="00D57C1F">
              <w:rPr>
                <w:rFonts w:ascii="Times New Roman" w:eastAsia="宋体" w:hAnsi="Times New Roman" w:cs="Times New Roman" w:hint="eastAsia"/>
                <w:b/>
                <w:szCs w:val="21"/>
              </w:rPr>
              <w:t>题项</w:t>
            </w:r>
            <w:proofErr w:type="gramEnd"/>
          </w:p>
        </w:tc>
        <w:tc>
          <w:tcPr>
            <w:tcW w:w="867" w:type="dxa"/>
          </w:tcPr>
          <w:p w:rsidR="00A517E0" w:rsidRPr="00D57C1F" w:rsidRDefault="00A517E0" w:rsidP="00E01873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非常不同意</w:t>
            </w:r>
          </w:p>
        </w:tc>
        <w:tc>
          <w:tcPr>
            <w:tcW w:w="813" w:type="dxa"/>
          </w:tcPr>
          <w:p w:rsidR="00A517E0" w:rsidRPr="00D57C1F" w:rsidRDefault="00A517E0" w:rsidP="00E01873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不太同意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一般同意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比较同意</w:t>
            </w:r>
          </w:p>
        </w:tc>
        <w:tc>
          <w:tcPr>
            <w:tcW w:w="814" w:type="dxa"/>
          </w:tcPr>
          <w:p w:rsidR="00A517E0" w:rsidRPr="00D57C1F" w:rsidRDefault="00A517E0" w:rsidP="00E01873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非常同意</w:t>
            </w:r>
          </w:p>
        </w:tc>
      </w:tr>
      <w:tr w:rsidR="00DB0B89" w:rsidRPr="00A51F89" w:rsidTr="00F80C85">
        <w:trPr>
          <w:trHeight w:val="350"/>
          <w:jc w:val="center"/>
        </w:trPr>
        <w:tc>
          <w:tcPr>
            <w:tcW w:w="451" w:type="dxa"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427" w:type="dxa"/>
            <w:noWrap/>
            <w:hideMark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hint="eastAsia"/>
              </w:rPr>
              <w:t>投资地的交通基础设施（公路、铁路、航空）很重要</w:t>
            </w: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A51F89" w:rsidTr="00F80C85">
        <w:trPr>
          <w:trHeight w:val="350"/>
          <w:jc w:val="center"/>
        </w:trPr>
        <w:tc>
          <w:tcPr>
            <w:tcW w:w="451" w:type="dxa"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427" w:type="dxa"/>
            <w:noWrap/>
            <w:hideMark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hint="eastAsia"/>
              </w:rPr>
              <w:t>投资地的市内交通基础设施很重要</w:t>
            </w:r>
          </w:p>
        </w:tc>
        <w:tc>
          <w:tcPr>
            <w:tcW w:w="867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6C6C17" w:rsidTr="00F80C85">
        <w:trPr>
          <w:trHeight w:val="350"/>
          <w:jc w:val="center"/>
        </w:trPr>
        <w:tc>
          <w:tcPr>
            <w:tcW w:w="451" w:type="dxa"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27" w:type="dxa"/>
            <w:noWrap/>
            <w:hideMark/>
          </w:tcPr>
          <w:p w:rsidR="00A517E0" w:rsidRPr="00D57C1F" w:rsidRDefault="0086137E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投资地</w:t>
            </w:r>
            <w:r w:rsidR="00A517E0"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及科研机构的</w:t>
            </w:r>
            <w:r w:rsidR="00A517E0"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数量和质量</w:t>
            </w:r>
            <w:r w:rsidR="00A517E0" w:rsidRPr="00D57C1F">
              <w:rPr>
                <w:rFonts w:ascii="宋体" w:eastAsia="宋体" w:hAnsi="宋体" w:hint="eastAsia"/>
              </w:rPr>
              <w:t>很重要</w:t>
            </w:r>
          </w:p>
        </w:tc>
        <w:tc>
          <w:tcPr>
            <w:tcW w:w="867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6C6C17" w:rsidTr="00F80C85">
        <w:trPr>
          <w:trHeight w:val="350"/>
          <w:jc w:val="center"/>
        </w:trPr>
        <w:tc>
          <w:tcPr>
            <w:tcW w:w="451" w:type="dxa"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27" w:type="dxa"/>
            <w:noWrap/>
            <w:hideMark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投资地的职业院校数量和质量</w:t>
            </w:r>
            <w:r w:rsidRPr="00D57C1F">
              <w:rPr>
                <w:rFonts w:ascii="宋体" w:eastAsia="宋体" w:hAnsi="宋体" w:hint="eastAsia"/>
              </w:rPr>
              <w:t>很重要</w:t>
            </w:r>
          </w:p>
        </w:tc>
        <w:tc>
          <w:tcPr>
            <w:tcW w:w="867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6C6C17" w:rsidTr="00F80C85">
        <w:trPr>
          <w:trHeight w:val="350"/>
          <w:jc w:val="center"/>
        </w:trPr>
        <w:tc>
          <w:tcPr>
            <w:tcW w:w="451" w:type="dxa"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27" w:type="dxa"/>
            <w:noWrap/>
            <w:hideMark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投资地的公共基础设施（医院、中小学、公园等）</w:t>
            </w:r>
            <w:r w:rsidRPr="00D57C1F">
              <w:rPr>
                <w:rFonts w:ascii="宋体" w:eastAsia="宋体" w:hAnsi="宋体" w:hint="eastAsia"/>
              </w:rPr>
              <w:t>很重要</w:t>
            </w:r>
          </w:p>
        </w:tc>
        <w:tc>
          <w:tcPr>
            <w:tcW w:w="867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6C6C17" w:rsidTr="00F80C85">
        <w:trPr>
          <w:trHeight w:val="350"/>
          <w:jc w:val="center"/>
        </w:trPr>
        <w:tc>
          <w:tcPr>
            <w:tcW w:w="451" w:type="dxa"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27" w:type="dxa"/>
            <w:noWrap/>
            <w:hideMark/>
          </w:tcPr>
          <w:p w:rsidR="00A517E0" w:rsidRPr="00D57C1F" w:rsidRDefault="00A517E0" w:rsidP="00135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投资地的银行体系工作效率</w:t>
            </w:r>
            <w:r w:rsidRPr="00D57C1F">
              <w:rPr>
                <w:rFonts w:ascii="宋体" w:eastAsia="宋体" w:hAnsi="宋体" w:hint="eastAsia"/>
              </w:rPr>
              <w:t>很重要</w:t>
            </w:r>
          </w:p>
        </w:tc>
        <w:tc>
          <w:tcPr>
            <w:tcW w:w="867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B0B89" w:rsidRPr="00A51F89" w:rsidTr="00F80C85">
        <w:trPr>
          <w:trHeight w:val="350"/>
          <w:jc w:val="center"/>
        </w:trPr>
        <w:tc>
          <w:tcPr>
            <w:tcW w:w="451" w:type="dxa"/>
          </w:tcPr>
          <w:p w:rsidR="00A517E0" w:rsidRPr="00D57C1F" w:rsidRDefault="00A517E0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5427" w:type="dxa"/>
            <w:noWrap/>
            <w:vAlign w:val="center"/>
            <w:hideMark/>
          </w:tcPr>
          <w:p w:rsidR="00A517E0" w:rsidRPr="00D57C1F" w:rsidRDefault="00A517E0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投资地的人口数量很重要</w:t>
            </w:r>
          </w:p>
        </w:tc>
        <w:tc>
          <w:tcPr>
            <w:tcW w:w="867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A517E0" w:rsidRPr="00D57C1F" w:rsidRDefault="00A517E0" w:rsidP="00581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6137E" w:rsidRPr="00A51F89" w:rsidTr="00F80C85">
        <w:trPr>
          <w:trHeight w:val="350"/>
          <w:jc w:val="center"/>
        </w:trPr>
        <w:tc>
          <w:tcPr>
            <w:tcW w:w="451" w:type="dxa"/>
          </w:tcPr>
          <w:p w:rsidR="0086137E" w:rsidRPr="00D57C1F" w:rsidRDefault="0086137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5427" w:type="dxa"/>
            <w:noWrap/>
            <w:vAlign w:val="center"/>
            <w:hideMark/>
          </w:tcPr>
          <w:p w:rsidR="0086137E" w:rsidRPr="00D57C1F" w:rsidRDefault="0086137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投资地的产业配套很重要</w:t>
            </w:r>
          </w:p>
        </w:tc>
        <w:tc>
          <w:tcPr>
            <w:tcW w:w="867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6137E" w:rsidRPr="0086137E" w:rsidTr="00F80C85">
        <w:trPr>
          <w:trHeight w:val="350"/>
          <w:jc w:val="center"/>
        </w:trPr>
        <w:tc>
          <w:tcPr>
            <w:tcW w:w="451" w:type="dxa"/>
          </w:tcPr>
          <w:p w:rsidR="0086137E" w:rsidRDefault="0086137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5427" w:type="dxa"/>
            <w:noWrap/>
            <w:vAlign w:val="center"/>
            <w:hideMark/>
          </w:tcPr>
          <w:p w:rsidR="0086137E" w:rsidRDefault="0086137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投资地的政府管制很重要</w:t>
            </w:r>
          </w:p>
        </w:tc>
        <w:tc>
          <w:tcPr>
            <w:tcW w:w="867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6137E" w:rsidRPr="0086137E" w:rsidTr="00F80C85">
        <w:trPr>
          <w:trHeight w:val="350"/>
          <w:jc w:val="center"/>
        </w:trPr>
        <w:tc>
          <w:tcPr>
            <w:tcW w:w="451" w:type="dxa"/>
          </w:tcPr>
          <w:p w:rsidR="0086137E" w:rsidRDefault="0086137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5427" w:type="dxa"/>
            <w:noWrap/>
            <w:vAlign w:val="center"/>
            <w:hideMark/>
          </w:tcPr>
          <w:p w:rsidR="0086137E" w:rsidRDefault="0086137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投资地的市场辐射范围很重要</w:t>
            </w:r>
          </w:p>
        </w:tc>
        <w:tc>
          <w:tcPr>
            <w:tcW w:w="867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6137E" w:rsidRPr="0086137E" w:rsidTr="00F80C85">
        <w:trPr>
          <w:trHeight w:val="350"/>
          <w:jc w:val="center"/>
        </w:trPr>
        <w:tc>
          <w:tcPr>
            <w:tcW w:w="451" w:type="dxa"/>
          </w:tcPr>
          <w:p w:rsidR="0086137E" w:rsidRDefault="0086137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5427" w:type="dxa"/>
            <w:noWrap/>
            <w:vAlign w:val="center"/>
            <w:hideMark/>
          </w:tcPr>
          <w:p w:rsidR="0086137E" w:rsidRDefault="0086137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投资地的通关环境很重要</w:t>
            </w:r>
          </w:p>
        </w:tc>
        <w:tc>
          <w:tcPr>
            <w:tcW w:w="867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86137E" w:rsidRPr="00D57C1F" w:rsidRDefault="0086137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0F428E" w:rsidRPr="0086137E" w:rsidTr="00F80C85">
        <w:trPr>
          <w:trHeight w:val="350"/>
          <w:jc w:val="center"/>
        </w:trPr>
        <w:tc>
          <w:tcPr>
            <w:tcW w:w="451" w:type="dxa"/>
          </w:tcPr>
          <w:p w:rsidR="000F428E" w:rsidRDefault="000F428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5427" w:type="dxa"/>
            <w:noWrap/>
            <w:vAlign w:val="center"/>
            <w:hideMark/>
          </w:tcPr>
          <w:p w:rsidR="000F428E" w:rsidRDefault="000F428E" w:rsidP="00D57C1F">
            <w:pPr>
              <w:ind w:left="420" w:hangingChars="200" w:hanging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投资地的同类企业多少很重要</w:t>
            </w:r>
          </w:p>
        </w:tc>
        <w:tc>
          <w:tcPr>
            <w:tcW w:w="867" w:type="dxa"/>
            <w:vAlign w:val="center"/>
          </w:tcPr>
          <w:p w:rsidR="000F428E" w:rsidRPr="00D57C1F" w:rsidRDefault="000F428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0F428E" w:rsidRPr="00D57C1F" w:rsidRDefault="000F428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0F428E" w:rsidRPr="00D57C1F" w:rsidRDefault="000F428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0F428E" w:rsidRPr="00D57C1F" w:rsidRDefault="000F428E" w:rsidP="000F42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0F428E" w:rsidRPr="00D57C1F" w:rsidRDefault="000F428E" w:rsidP="000F4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891973" w:rsidRDefault="00891973">
      <w:pPr>
        <w:widowControl/>
        <w:jc w:val="left"/>
        <w:rPr>
          <w:rFonts w:ascii="黑体" w:eastAsia="黑体" w:hint="eastAsia"/>
          <w:bCs/>
          <w:sz w:val="30"/>
        </w:rPr>
      </w:pPr>
    </w:p>
    <w:p w:rsidR="007D0D79" w:rsidRDefault="007D0D79" w:rsidP="007D0D79">
      <w:pPr>
        <w:spacing w:line="440" w:lineRule="exact"/>
        <w:jc w:val="left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（七</w:t>
      </w:r>
      <w:r w:rsidRPr="00894DF3">
        <w:rPr>
          <w:rFonts w:ascii="宋体" w:eastAsia="宋体" w:hAnsi="宋体" w:hint="eastAsia"/>
          <w:b/>
        </w:rPr>
        <w:t>）</w:t>
      </w:r>
      <w:r>
        <w:rPr>
          <w:rFonts w:ascii="宋体" w:eastAsia="宋体" w:hAnsi="宋体" w:hint="eastAsia"/>
          <w:b/>
        </w:rPr>
        <w:t>中国子公司整体运营</w:t>
      </w:r>
      <w:r w:rsidRPr="00894DF3">
        <w:rPr>
          <w:rFonts w:ascii="宋体" w:eastAsia="宋体" w:hAnsi="宋体" w:hint="eastAsia"/>
          <w:b/>
        </w:rPr>
        <w:t>情况</w:t>
      </w:r>
    </w:p>
    <w:tbl>
      <w:tblPr>
        <w:tblStyle w:val="a5"/>
        <w:tblW w:w="10000" w:type="dxa"/>
        <w:jc w:val="center"/>
        <w:tblInd w:w="-205" w:type="dxa"/>
        <w:tblLook w:val="04A0" w:firstRow="1" w:lastRow="0" w:firstColumn="1" w:lastColumn="0" w:noHBand="0" w:noVBand="1"/>
      </w:tblPr>
      <w:tblGrid>
        <w:gridCol w:w="451"/>
        <w:gridCol w:w="5427"/>
        <w:gridCol w:w="867"/>
        <w:gridCol w:w="813"/>
        <w:gridCol w:w="814"/>
        <w:gridCol w:w="814"/>
        <w:gridCol w:w="814"/>
      </w:tblGrid>
      <w:tr w:rsidR="007D0D79" w:rsidRPr="00D57C1F" w:rsidTr="007D0D79">
        <w:trPr>
          <w:trHeight w:val="350"/>
          <w:jc w:val="center"/>
        </w:trPr>
        <w:tc>
          <w:tcPr>
            <w:tcW w:w="451" w:type="dxa"/>
          </w:tcPr>
          <w:p w:rsidR="007D0D79" w:rsidRPr="00D57C1F" w:rsidRDefault="007D0D79" w:rsidP="007D0D79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b/>
                <w:szCs w:val="21"/>
              </w:rPr>
              <w:t>题</w:t>
            </w:r>
          </w:p>
          <w:p w:rsidR="007D0D79" w:rsidRPr="00D57C1F" w:rsidRDefault="007D0D79" w:rsidP="007D0D79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7C1F"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5427" w:type="dxa"/>
            <w:noWrap/>
            <w:vAlign w:val="center"/>
            <w:hideMark/>
          </w:tcPr>
          <w:p w:rsidR="007D0D79" w:rsidRPr="00D57C1F" w:rsidRDefault="007D0D79" w:rsidP="007D0D79">
            <w:pPr>
              <w:ind w:left="422" w:hangingChars="200" w:hanging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 w:rsidRPr="00D57C1F">
              <w:rPr>
                <w:rFonts w:ascii="Times New Roman" w:eastAsia="宋体" w:hAnsi="Times New Roman" w:cs="Times New Roman" w:hint="eastAsia"/>
                <w:b/>
                <w:szCs w:val="21"/>
              </w:rPr>
              <w:t>题项</w:t>
            </w:r>
            <w:proofErr w:type="gramEnd"/>
          </w:p>
        </w:tc>
        <w:tc>
          <w:tcPr>
            <w:tcW w:w="867" w:type="dxa"/>
          </w:tcPr>
          <w:p w:rsidR="007D0D79" w:rsidRPr="00D57C1F" w:rsidRDefault="007D0D79" w:rsidP="007D0D79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非常不同意</w:t>
            </w:r>
          </w:p>
        </w:tc>
        <w:tc>
          <w:tcPr>
            <w:tcW w:w="813" w:type="dxa"/>
          </w:tcPr>
          <w:p w:rsidR="007D0D79" w:rsidRPr="00D57C1F" w:rsidRDefault="007D0D79" w:rsidP="007D0D79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不太同意</w:t>
            </w:r>
          </w:p>
        </w:tc>
        <w:tc>
          <w:tcPr>
            <w:tcW w:w="814" w:type="dxa"/>
          </w:tcPr>
          <w:p w:rsidR="007D0D79" w:rsidRPr="00D57C1F" w:rsidRDefault="007D0D79" w:rsidP="007D0D79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一般同意</w:t>
            </w:r>
          </w:p>
        </w:tc>
        <w:tc>
          <w:tcPr>
            <w:tcW w:w="814" w:type="dxa"/>
          </w:tcPr>
          <w:p w:rsidR="007D0D79" w:rsidRPr="00D57C1F" w:rsidRDefault="007D0D79" w:rsidP="007D0D79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比较同意</w:t>
            </w:r>
          </w:p>
        </w:tc>
        <w:tc>
          <w:tcPr>
            <w:tcW w:w="814" w:type="dxa"/>
          </w:tcPr>
          <w:p w:rsidR="007D0D79" w:rsidRPr="00D57C1F" w:rsidRDefault="007D0D79" w:rsidP="007D0D79">
            <w:pPr>
              <w:jc w:val="center"/>
              <w:rPr>
                <w:rFonts w:ascii="宋体" w:eastAsia="宋体" w:hAnsi="宋体"/>
                <w:b/>
              </w:rPr>
            </w:pPr>
            <w:r w:rsidRPr="00D57C1F">
              <w:rPr>
                <w:rFonts w:ascii="宋体" w:eastAsia="宋体" w:hAnsi="宋体" w:hint="eastAsia"/>
                <w:b/>
              </w:rPr>
              <w:t>非常同意</w:t>
            </w:r>
          </w:p>
        </w:tc>
      </w:tr>
      <w:tr w:rsidR="00CF422B" w:rsidRPr="00D57C1F" w:rsidTr="007D0D79">
        <w:trPr>
          <w:trHeight w:val="350"/>
          <w:jc w:val="center"/>
        </w:trPr>
        <w:tc>
          <w:tcPr>
            <w:tcW w:w="451" w:type="dxa"/>
          </w:tcPr>
          <w:p w:rsidR="00CF422B" w:rsidRPr="00D57C1F" w:rsidRDefault="00CF422B" w:rsidP="007D0D79">
            <w:pPr>
              <w:widowControl/>
              <w:jc w:val="left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427" w:type="dxa"/>
            <w:noWrap/>
            <w:hideMark/>
          </w:tcPr>
          <w:p w:rsidR="00CF422B" w:rsidRPr="00CF422B" w:rsidRDefault="00CF422B" w:rsidP="00BE629A">
            <w:pPr>
              <w:rPr>
                <w:rFonts w:ascii="宋体" w:eastAsia="宋体" w:hAnsi="宋体" w:hint="eastAsia"/>
              </w:rPr>
            </w:pPr>
            <w:r w:rsidRPr="00CF422B">
              <w:rPr>
                <w:rFonts w:ascii="宋体" w:eastAsia="宋体" w:hAnsi="宋体" w:hint="eastAsia"/>
              </w:rPr>
              <w:t>中国子公司的总资产收益率比同行业平均水平高</w:t>
            </w:r>
          </w:p>
        </w:tc>
        <w:tc>
          <w:tcPr>
            <w:tcW w:w="867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F422B" w:rsidRPr="00D57C1F" w:rsidTr="007D0D79">
        <w:trPr>
          <w:trHeight w:val="350"/>
          <w:jc w:val="center"/>
        </w:trPr>
        <w:tc>
          <w:tcPr>
            <w:tcW w:w="451" w:type="dxa"/>
          </w:tcPr>
          <w:p w:rsidR="00CF422B" w:rsidRPr="00D57C1F" w:rsidRDefault="00CF422B" w:rsidP="007D0D79">
            <w:pPr>
              <w:widowControl/>
              <w:jc w:val="left"/>
              <w:rPr>
                <w:rFonts w:ascii="宋体" w:eastAsia="宋体" w:hAnsi="宋体"/>
              </w:rPr>
            </w:pPr>
            <w:r w:rsidRPr="00D57C1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427" w:type="dxa"/>
            <w:noWrap/>
            <w:hideMark/>
          </w:tcPr>
          <w:p w:rsidR="00CF422B" w:rsidRPr="00CF422B" w:rsidRDefault="00CF422B" w:rsidP="00BE629A">
            <w:pPr>
              <w:rPr>
                <w:rFonts w:ascii="宋体" w:eastAsia="宋体" w:hAnsi="宋体" w:hint="eastAsia"/>
              </w:rPr>
            </w:pPr>
            <w:r w:rsidRPr="00CF422B">
              <w:rPr>
                <w:rFonts w:ascii="宋体" w:eastAsia="宋体" w:hAnsi="宋体" w:hint="eastAsia"/>
              </w:rPr>
              <w:t>中国子公司的总销售收益率比同行业平均水平高</w:t>
            </w:r>
          </w:p>
        </w:tc>
        <w:tc>
          <w:tcPr>
            <w:tcW w:w="867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F422B" w:rsidRPr="00D57C1F" w:rsidTr="007D0D79">
        <w:trPr>
          <w:trHeight w:val="350"/>
          <w:jc w:val="center"/>
        </w:trPr>
        <w:tc>
          <w:tcPr>
            <w:tcW w:w="451" w:type="dxa"/>
          </w:tcPr>
          <w:p w:rsidR="00CF422B" w:rsidRPr="00D57C1F" w:rsidRDefault="00CF422B" w:rsidP="007D0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27" w:type="dxa"/>
            <w:noWrap/>
            <w:hideMark/>
          </w:tcPr>
          <w:p w:rsidR="00CF422B" w:rsidRPr="00CF422B" w:rsidRDefault="00CF422B" w:rsidP="00BE629A">
            <w:pPr>
              <w:rPr>
                <w:rFonts w:ascii="宋体" w:eastAsia="宋体" w:hAnsi="宋体" w:hint="eastAsia"/>
              </w:rPr>
            </w:pPr>
            <w:r w:rsidRPr="00CF422B">
              <w:rPr>
                <w:rFonts w:ascii="宋体" w:eastAsia="宋体" w:hAnsi="宋体" w:hint="eastAsia"/>
              </w:rPr>
              <w:t>中国子公司的年均销售增长率比同行业平均水平高</w:t>
            </w:r>
          </w:p>
        </w:tc>
        <w:tc>
          <w:tcPr>
            <w:tcW w:w="867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F422B" w:rsidRPr="00D57C1F" w:rsidTr="007D0D79">
        <w:trPr>
          <w:trHeight w:val="350"/>
          <w:jc w:val="center"/>
        </w:trPr>
        <w:tc>
          <w:tcPr>
            <w:tcW w:w="451" w:type="dxa"/>
          </w:tcPr>
          <w:p w:rsidR="00CF422B" w:rsidRPr="00D57C1F" w:rsidRDefault="00CF422B" w:rsidP="007D0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27" w:type="dxa"/>
            <w:noWrap/>
            <w:hideMark/>
          </w:tcPr>
          <w:p w:rsidR="00CF422B" w:rsidRPr="00CF422B" w:rsidRDefault="00CF422B" w:rsidP="00BE629A">
            <w:pPr>
              <w:rPr>
                <w:rFonts w:ascii="宋体" w:eastAsia="宋体" w:hAnsi="宋体" w:hint="eastAsia"/>
              </w:rPr>
            </w:pPr>
            <w:r w:rsidRPr="00CF422B">
              <w:rPr>
                <w:rFonts w:ascii="宋体" w:eastAsia="宋体" w:hAnsi="宋体" w:hint="eastAsia"/>
              </w:rPr>
              <w:t>中国子公司的市场占有率比同行业平均水平高</w:t>
            </w:r>
          </w:p>
        </w:tc>
        <w:tc>
          <w:tcPr>
            <w:tcW w:w="867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F422B" w:rsidRPr="00D57C1F" w:rsidTr="007D0D79">
        <w:trPr>
          <w:trHeight w:val="350"/>
          <w:jc w:val="center"/>
        </w:trPr>
        <w:tc>
          <w:tcPr>
            <w:tcW w:w="451" w:type="dxa"/>
          </w:tcPr>
          <w:p w:rsidR="00CF422B" w:rsidRPr="00D57C1F" w:rsidRDefault="00CF422B" w:rsidP="007D0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27" w:type="dxa"/>
            <w:noWrap/>
            <w:hideMark/>
          </w:tcPr>
          <w:p w:rsidR="00CF422B" w:rsidRPr="00CF422B" w:rsidRDefault="00CF422B" w:rsidP="00BE629A">
            <w:pPr>
              <w:rPr>
                <w:rFonts w:ascii="宋体" w:eastAsia="宋体" w:hAnsi="宋体"/>
              </w:rPr>
            </w:pPr>
            <w:r w:rsidRPr="00CF422B">
              <w:rPr>
                <w:rFonts w:ascii="宋体" w:eastAsia="宋体" w:hAnsi="宋体" w:hint="eastAsia"/>
              </w:rPr>
              <w:t>中国子公司的利润率比同行业平均水平高</w:t>
            </w:r>
          </w:p>
        </w:tc>
        <w:tc>
          <w:tcPr>
            <w:tcW w:w="867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CF422B" w:rsidRPr="00D57C1F" w:rsidRDefault="00CF422B" w:rsidP="007D0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C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7D0D79" w:rsidRPr="00894DF3" w:rsidRDefault="007D0D79" w:rsidP="007D0D79">
      <w:pPr>
        <w:spacing w:line="440" w:lineRule="exact"/>
        <w:jc w:val="left"/>
        <w:rPr>
          <w:rFonts w:ascii="宋体" w:eastAsia="宋体" w:hAnsi="宋体"/>
          <w:b/>
        </w:rPr>
      </w:pPr>
    </w:p>
    <w:p w:rsidR="007D0D79" w:rsidRDefault="007D0D79">
      <w:pPr>
        <w:widowControl/>
        <w:jc w:val="left"/>
        <w:rPr>
          <w:rFonts w:ascii="黑体" w:eastAsia="黑体"/>
          <w:bCs/>
          <w:sz w:val="30"/>
        </w:rPr>
      </w:pPr>
    </w:p>
    <w:sectPr w:rsidR="007D0D79" w:rsidSect="008F68BB">
      <w:footerReference w:type="default" r:id="rId8"/>
      <w:pgSz w:w="11906" w:h="16838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01" w:rsidRDefault="007F0F01" w:rsidP="00891973">
      <w:r>
        <w:separator/>
      </w:r>
    </w:p>
  </w:endnote>
  <w:endnote w:type="continuationSeparator" w:id="0">
    <w:p w:rsidR="007F0F01" w:rsidRDefault="007F0F01" w:rsidP="0089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264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D0D79" w:rsidRDefault="007D0D7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422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422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0D79" w:rsidRDefault="007D0D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01" w:rsidRDefault="007F0F01" w:rsidP="00891973">
      <w:r>
        <w:separator/>
      </w:r>
    </w:p>
  </w:footnote>
  <w:footnote w:type="continuationSeparator" w:id="0">
    <w:p w:rsidR="007F0F01" w:rsidRDefault="007F0F01" w:rsidP="0089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6B5"/>
    <w:rsid w:val="000025FD"/>
    <w:rsid w:val="000E4A24"/>
    <w:rsid w:val="000F428E"/>
    <w:rsid w:val="0013595D"/>
    <w:rsid w:val="001A1B98"/>
    <w:rsid w:val="001B4F81"/>
    <w:rsid w:val="001E79CD"/>
    <w:rsid w:val="0025629B"/>
    <w:rsid w:val="002572F5"/>
    <w:rsid w:val="002728C9"/>
    <w:rsid w:val="00323404"/>
    <w:rsid w:val="00336A57"/>
    <w:rsid w:val="003931A4"/>
    <w:rsid w:val="00394166"/>
    <w:rsid w:val="003F474C"/>
    <w:rsid w:val="004039B7"/>
    <w:rsid w:val="00431BAC"/>
    <w:rsid w:val="00470FCA"/>
    <w:rsid w:val="00561FA4"/>
    <w:rsid w:val="00581BC4"/>
    <w:rsid w:val="005B3433"/>
    <w:rsid w:val="00604ECB"/>
    <w:rsid w:val="00633A36"/>
    <w:rsid w:val="00637AC9"/>
    <w:rsid w:val="0076160D"/>
    <w:rsid w:val="00766C1E"/>
    <w:rsid w:val="007D0D79"/>
    <w:rsid w:val="007F0F01"/>
    <w:rsid w:val="0086137E"/>
    <w:rsid w:val="0087732F"/>
    <w:rsid w:val="00890E2F"/>
    <w:rsid w:val="00891973"/>
    <w:rsid w:val="008F68BB"/>
    <w:rsid w:val="009B7B49"/>
    <w:rsid w:val="00A517E0"/>
    <w:rsid w:val="00A51F89"/>
    <w:rsid w:val="00A54E67"/>
    <w:rsid w:val="00B236B5"/>
    <w:rsid w:val="00B74BCA"/>
    <w:rsid w:val="00B83597"/>
    <w:rsid w:val="00B86112"/>
    <w:rsid w:val="00BC7B5F"/>
    <w:rsid w:val="00BD19BA"/>
    <w:rsid w:val="00C74E4D"/>
    <w:rsid w:val="00C758BA"/>
    <w:rsid w:val="00CB2043"/>
    <w:rsid w:val="00CE1CA9"/>
    <w:rsid w:val="00CF422B"/>
    <w:rsid w:val="00D57C1F"/>
    <w:rsid w:val="00DB0B89"/>
    <w:rsid w:val="00DC761D"/>
    <w:rsid w:val="00E01873"/>
    <w:rsid w:val="00E01FF7"/>
    <w:rsid w:val="00E3289E"/>
    <w:rsid w:val="00F011F5"/>
    <w:rsid w:val="00F80C85"/>
    <w:rsid w:val="00FB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973"/>
    <w:rPr>
      <w:sz w:val="18"/>
      <w:szCs w:val="18"/>
    </w:rPr>
  </w:style>
  <w:style w:type="table" w:customStyle="1" w:styleId="PlainTable2">
    <w:name w:val="Plain Table 2"/>
    <w:basedOn w:val="a1"/>
    <w:uiPriority w:val="42"/>
    <w:rsid w:val="008919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Table Grid"/>
    <w:basedOn w:val="a1"/>
    <w:uiPriority w:val="39"/>
    <w:rsid w:val="0089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3179-DD54-4AF2-84A1-9AA5B970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杨智寒</dc:creator>
  <cp:lastModifiedBy>Jansen Wang</cp:lastModifiedBy>
  <cp:revision>16</cp:revision>
  <cp:lastPrinted>2015-11-09T09:10:00Z</cp:lastPrinted>
  <dcterms:created xsi:type="dcterms:W3CDTF">2015-11-09T07:49:00Z</dcterms:created>
  <dcterms:modified xsi:type="dcterms:W3CDTF">2015-11-10T03:02:00Z</dcterms:modified>
</cp:coreProperties>
</file>